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033158" w:rsidRPr="00033158" w:rsidTr="006E5541">
        <w:trPr>
          <w:trHeight w:val="3109"/>
          <w:jc w:val="center"/>
        </w:trPr>
        <w:tc>
          <w:tcPr>
            <w:tcW w:w="5596" w:type="dxa"/>
          </w:tcPr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УТВЕРЖДАЮ:</w:t>
            </w:r>
          </w:p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Заказчик:</w:t>
            </w: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 xml:space="preserve">Министерство образования и молодежной политики Свердловской области </w:t>
            </w: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iCs/>
                <w:kern w:val="3"/>
                <w:sz w:val="32"/>
                <w:szCs w:val="24"/>
                <w:lang w:eastAsia="ru-RU" w:bidi="hi-IN"/>
              </w:rPr>
              <w:t>_____________/______________/</w:t>
            </w:r>
          </w:p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proofErr w:type="spellStart"/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м.п</w:t>
            </w:r>
            <w:proofErr w:type="spellEnd"/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4177" w:type="dxa"/>
          </w:tcPr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СОГЛАСОВАНО:</w:t>
            </w:r>
          </w:p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Исполнитель:</w:t>
            </w: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ООО «АС-Холдинг»</w:t>
            </w: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bCs/>
                <w:noProof/>
                <w:sz w:val="32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75B680" wp14:editId="24E710C3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widowControl w:val="0"/>
              <w:suppressAutoHyphens/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r w:rsidRPr="00033158">
              <w:rPr>
                <w:rFonts w:ascii="Arial Narrow" w:eastAsiaTheme="minorEastAsia" w:hAnsi="Arial Narrow" w:cs="Arial"/>
                <w:iCs/>
                <w:kern w:val="3"/>
                <w:sz w:val="32"/>
                <w:szCs w:val="24"/>
                <w:lang w:eastAsia="ru-RU" w:bidi="hi-IN"/>
              </w:rPr>
              <w:t>___________/</w:t>
            </w:r>
            <w:r w:rsidRPr="00033158">
              <w:rPr>
                <w:rFonts w:ascii="Arial Narrow" w:eastAsiaTheme="minorEastAsia" w:hAnsi="Arial Narrow"/>
                <w:sz w:val="32"/>
                <w:lang w:eastAsia="ru-RU"/>
              </w:rPr>
              <w:t xml:space="preserve"> </w:t>
            </w:r>
            <w:r w:rsidRPr="00033158">
              <w:rPr>
                <w:rFonts w:ascii="Arial Narrow" w:eastAsiaTheme="minorEastAsia" w:hAnsi="Arial Narrow" w:cs="Arial"/>
                <w:iCs/>
                <w:kern w:val="3"/>
                <w:sz w:val="32"/>
                <w:szCs w:val="24"/>
                <w:lang w:eastAsia="ru-RU" w:bidi="hi-IN"/>
              </w:rPr>
              <w:t>Соколова Л.Ю./</w:t>
            </w:r>
          </w:p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</w:p>
          <w:p w:rsidR="00033158" w:rsidRPr="00033158" w:rsidRDefault="00033158" w:rsidP="00033158">
            <w:pPr>
              <w:ind w:firstLine="0"/>
              <w:jc w:val="left"/>
              <w:rPr>
                <w:rFonts w:ascii="Arial Narrow" w:eastAsiaTheme="minorEastAsia" w:hAnsi="Arial Narrow" w:cs="Arial"/>
                <w:bCs/>
                <w:sz w:val="32"/>
                <w:szCs w:val="24"/>
                <w:lang w:eastAsia="ru-RU"/>
              </w:rPr>
            </w:pPr>
            <w:proofErr w:type="spellStart"/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м.п</w:t>
            </w:r>
            <w:proofErr w:type="spellEnd"/>
            <w:r w:rsidRPr="00033158">
              <w:rPr>
                <w:rFonts w:ascii="Arial Narrow" w:eastAsiaTheme="minorEastAsia" w:hAnsi="Arial Narrow" w:cs="Arial"/>
                <w:sz w:val="32"/>
                <w:szCs w:val="24"/>
                <w:lang w:eastAsia="ru-RU"/>
              </w:rPr>
              <w:t>.</w:t>
            </w:r>
          </w:p>
        </w:tc>
      </w:tr>
    </w:tbl>
    <w:sdt>
      <w:sdtPr>
        <w:rPr>
          <w:rFonts w:ascii="Arial" w:eastAsiaTheme="minorEastAsia" w:hAnsi="Arial" w:cs="Arial"/>
          <w:sz w:val="22"/>
          <w:lang w:eastAsia="ru-RU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eastAsiaTheme="minorEastAsia" w:hAnsi="Arial" w:cs="Arial"/>
              <w:sz w:val="22"/>
              <w:lang w:eastAsia="ru-RU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033158" w:rsidRPr="00033158" w:rsidRDefault="00033158" w:rsidP="00033158">
              <w:pPr>
                <w:spacing w:after="200" w:line="276" w:lineRule="auto"/>
                <w:ind w:firstLine="0"/>
                <w:jc w:val="left"/>
                <w:rPr>
                  <w:rFonts w:ascii="Arial" w:eastAsiaTheme="minorEastAsia" w:hAnsi="Arial" w:cs="Arial"/>
                  <w:sz w:val="22"/>
                  <w:lang w:eastAsia="ru-RU"/>
                </w:rPr>
              </w:pPr>
            </w:p>
            <w:p w:rsidR="00033158" w:rsidRPr="00033158" w:rsidRDefault="00033158" w:rsidP="00033158">
              <w:pPr>
                <w:spacing w:after="200" w:line="276" w:lineRule="auto"/>
                <w:ind w:firstLine="0"/>
                <w:jc w:val="left"/>
                <w:rPr>
                  <w:rFonts w:ascii="Arial" w:eastAsiaTheme="minorEastAsia" w:hAnsi="Arial" w:cs="Arial"/>
                  <w:sz w:val="24"/>
                  <w:lang w:eastAsia="ru-RU"/>
                </w:rPr>
              </w:pPr>
              <w:r w:rsidRPr="00033158">
                <w:rPr>
                  <w:rFonts w:ascii="Arial" w:eastAsiaTheme="minorEastAsia" w:hAnsi="Arial" w:cs="Arial"/>
                  <w:noProof/>
                  <w:sz w:val="24"/>
                  <w:lang w:eastAsia="ru-RU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D9F8C61" wp14:editId="6CD951A8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BBB59">
                                    <a:lumMod val="75000"/>
                                  </a:srgb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033158" w:rsidRPr="008728B2" w:rsidRDefault="00033158" w:rsidP="00033158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по результатам независимой </w:t>
                                    </w:r>
                                    <w:proofErr w:type="gramStart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033158" w:rsidRDefault="00033158" w:rsidP="00033158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033158" w:rsidRPr="00C27680" w:rsidRDefault="00033158" w:rsidP="00033158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382F56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Режевской ГО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" fillcolor="#77933c" stroked="f" strokeweight=".5pt">
                        <v:path arrowok="t"/>
                        <v:textbox>
                          <w:txbxContent>
                            <w:p w:rsidR="00033158" w:rsidRPr="008728B2" w:rsidRDefault="00033158" w:rsidP="00033158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по результатам независимой </w:t>
                              </w:r>
                              <w:proofErr w:type="gramStart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оценки качества условий осуществления образовательной деятельности</w:t>
                              </w:r>
                              <w:proofErr w:type="gramEnd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033158" w:rsidRDefault="00033158" w:rsidP="00033158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033158" w:rsidRPr="00C27680" w:rsidRDefault="00033158" w:rsidP="00033158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382F56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Режевской ГО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033158" w:rsidRPr="00033158" w:rsidRDefault="00033158" w:rsidP="00033158">
              <w:pPr>
                <w:spacing w:after="200" w:line="276" w:lineRule="auto"/>
                <w:ind w:firstLine="0"/>
                <w:jc w:val="left"/>
                <w:rPr>
                  <w:rFonts w:ascii="Arial" w:eastAsiaTheme="minorEastAsia" w:hAnsi="Arial" w:cs="Arial"/>
                  <w:sz w:val="24"/>
                  <w:lang w:eastAsia="ru-RU"/>
                </w:rPr>
              </w:pPr>
            </w:p>
            <w:p w:rsidR="00033158" w:rsidRPr="00033158" w:rsidRDefault="00033158" w:rsidP="00033158">
              <w:pPr>
                <w:spacing w:after="200" w:line="276" w:lineRule="auto"/>
                <w:ind w:firstLine="0"/>
                <w:jc w:val="left"/>
                <w:rPr>
                  <w:rFonts w:ascii="Arial" w:eastAsiaTheme="minorEastAsia" w:hAnsi="Arial" w:cs="Arial"/>
                  <w:color w:val="FFFFFF"/>
                  <w:sz w:val="36"/>
                  <w:szCs w:val="36"/>
                  <w:lang w:eastAsia="ru-RU"/>
                </w:rPr>
              </w:pPr>
            </w:p>
          </w:sdtContent>
        </w:sdt>
      </w:sdtContent>
    </w:sdt>
    <w:p w:rsidR="00033158" w:rsidRPr="00033158" w:rsidRDefault="00033158" w:rsidP="00033158">
      <w:pPr>
        <w:spacing w:after="200" w:line="276" w:lineRule="auto"/>
        <w:ind w:firstLine="0"/>
        <w:jc w:val="left"/>
        <w:rPr>
          <w:rFonts w:asciiTheme="minorHAnsi" w:eastAsiaTheme="minorEastAsia" w:hAnsiTheme="minorHAnsi"/>
          <w:sz w:val="22"/>
          <w:lang w:eastAsia="ru-RU"/>
        </w:rPr>
      </w:pPr>
      <w:r w:rsidRPr="00033158">
        <w:rPr>
          <w:rFonts w:ascii="Arial" w:eastAsia="Times New Roman" w:hAnsi="Arial" w:cs="Arial"/>
          <w:b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1E93F0" wp14:editId="781E4C67">
                <wp:simplePos x="0" y="0"/>
                <wp:positionH relativeFrom="column">
                  <wp:posOffset>3617595</wp:posOffset>
                </wp:positionH>
                <wp:positionV relativeFrom="paragraph">
                  <wp:posOffset>1072515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33158" w:rsidRPr="00737AAE" w:rsidRDefault="00033158" w:rsidP="00033158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84.45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DvRO/M3wAAAAsBAAAPAAAAZHJz&#10;L2Rvd25yZXYueG1sTI9NT8MwDIbvSPsPkSdxYwnVWtbSdJqGuIIYHxK3rPHaisapmmwt/x5zgqP9&#10;Pnr9uNzOrhcXHEPnScPtSoFAqr3tqNHw9vp4swERoiFrek+o4RsDbKvFVWkK6yd6wcshNoJLKBRG&#10;QxvjUEgZ6hadCSs/IHF28qMzkcexkXY0E5e7XiZKZdKZjvhCawbct1h/Hc5Ow/vT6fNjrZ6bB5cO&#10;k5+VJJdLra+X8+4eRMQ5/sHwq8/qULHT0Z/JBtFrSLP8jlEOsk0Ogol8rRIQRw1JyhtZlfL/D9UP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O9E78zfAAAACwEAAA8AAAAAAAAAAAAA&#10;AAAAUwQAAGRycy9kb3ducmV2LnhtbFBLBQYAAAAABAAEAPMAAABfBQAAAAA=&#10;" filled="f" stroked="f">
                <v:textbox>
                  <w:txbxContent>
                    <w:p w:rsidR="00033158" w:rsidRPr="00737AAE" w:rsidRDefault="00033158" w:rsidP="00033158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BC18E6" w:rsidRPr="00BC18E6" w:rsidRDefault="00BC18E6" w:rsidP="00BC18E6">
      <w:pPr>
        <w:keepNext/>
        <w:keepLines/>
        <w:pageBreakBefore/>
        <w:spacing w:before="480" w:after="240" w:line="276" w:lineRule="auto"/>
        <w:ind w:firstLine="0"/>
        <w:jc w:val="left"/>
        <w:outlineLvl w:val="0"/>
        <w:rPr>
          <w:rFonts w:ascii="Arial" w:eastAsia="Calibri" w:hAnsi="Arial" w:cs="Arial"/>
          <w:b/>
          <w:bCs/>
          <w:szCs w:val="36"/>
        </w:rPr>
      </w:pPr>
      <w:bookmarkStart w:id="0" w:name="_GoBack"/>
      <w:bookmarkEnd w:id="0"/>
      <w:r w:rsidRPr="00BC18E6">
        <w:rPr>
          <w:rFonts w:ascii="Arial" w:eastAsia="Calibri" w:hAnsi="Arial" w:cs="Arial"/>
          <w:b/>
          <w:bCs/>
          <w:noProof/>
          <w:szCs w:val="36"/>
        </w:rPr>
        <w:lastRenderedPageBreak/>
        <w:t>МКДОУ «Детский сад № 37»</w:t>
      </w:r>
      <w:r w:rsidRPr="00BC18E6">
        <w:rPr>
          <w:rFonts w:ascii="Arial" w:eastAsia="Calibri" w:hAnsi="Arial" w:cs="Arial"/>
          <w:b/>
          <w:bCs/>
          <w:szCs w:val="36"/>
        </w:rPr>
        <w:t xml:space="preserve">, ИНН </w:t>
      </w:r>
      <w:r w:rsidRPr="00BC18E6">
        <w:rPr>
          <w:rFonts w:ascii="Arial" w:eastAsia="Calibri" w:hAnsi="Arial" w:cs="Arial"/>
          <w:b/>
          <w:bCs/>
          <w:noProof/>
          <w:szCs w:val="36"/>
        </w:rPr>
        <w:t>6628009888</w:t>
      </w:r>
      <w:r w:rsidRPr="00BC18E6">
        <w:rPr>
          <w:rFonts w:ascii="Arial" w:eastAsia="Calibri" w:hAnsi="Arial" w:cs="Arial"/>
          <w:b/>
          <w:bCs/>
          <w:szCs w:val="36"/>
        </w:rPr>
        <w:t xml:space="preserve">  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Административно-территориальная единица: 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Режевской ГО</w:t>
      </w:r>
    </w:p>
    <w:p w:rsidR="00BC18E6" w:rsidRPr="00BC18E6" w:rsidRDefault="00BC18E6" w:rsidP="00BC18E6">
      <w:pPr>
        <w:spacing w:after="200"/>
        <w:ind w:firstLine="0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BC18E6" w:rsidRPr="00BC18E6" w:rsidRDefault="00BC18E6" w:rsidP="00BC18E6">
      <w:pPr>
        <w:spacing w:after="200"/>
        <w:ind w:firstLine="0"/>
        <w:jc w:val="center"/>
        <w:rPr>
          <w:rFonts w:ascii="Arial" w:eastAsiaTheme="minorEastAsia" w:hAnsi="Arial" w:cs="Arial"/>
          <w:i/>
          <w:szCs w:val="24"/>
          <w:lang w:eastAsia="ru-RU"/>
        </w:rPr>
      </w:pPr>
      <w:r w:rsidRPr="00BC18E6">
        <w:rPr>
          <w:rFonts w:ascii="Arial" w:eastAsiaTheme="minorEastAsia" w:hAnsi="Arial" w:cs="Arial"/>
          <w:i/>
          <w:szCs w:val="24"/>
          <w:lang w:eastAsia="ru-RU"/>
        </w:rPr>
        <w:t xml:space="preserve">Результаты независимой </w:t>
      </w:r>
      <w:proofErr w:type="gramStart"/>
      <w:r w:rsidRPr="00BC18E6">
        <w:rPr>
          <w:rFonts w:ascii="Arial" w:eastAsiaTheme="minorEastAsia" w:hAnsi="Arial" w:cs="Arial"/>
          <w:i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Общее количество опрошенных составляет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24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В ходе проведенной независимой </w:t>
      </w:r>
      <w:proofErr w:type="gramStart"/>
      <w:r w:rsidRPr="00BC18E6">
        <w:rPr>
          <w:rFonts w:ascii="Arial" w:eastAsiaTheme="minorEastAsia" w:hAnsi="Arial" w:cs="Arial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были получены следующие результаты:</w:t>
      </w:r>
    </w:p>
    <w:p w:rsidR="00BC18E6" w:rsidRPr="00BC18E6" w:rsidRDefault="00BC18E6" w:rsidP="00BC18E6">
      <w:pPr>
        <w:spacing w:before="120"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92,8 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BC18E6">
        <w:rPr>
          <w:rFonts w:ascii="Arial" w:eastAsiaTheme="minorEastAsia" w:hAnsi="Arial" w:cs="Arial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90 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  <w:proofErr w:type="gramEnd"/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способах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обратной связи и взаимодействия с получателями услуг и их функционирование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90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97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before="240"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«Комфортность условий предоставления услуг»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79,5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80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 w:line="276" w:lineRule="auto"/>
        <w:ind w:left="709" w:firstLine="0"/>
        <w:jc w:val="left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79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before="240"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«Доступность услуг для инвалидов»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8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BC18E6" w:rsidRPr="00BC18E6" w:rsidRDefault="00BC18E6" w:rsidP="00BC18E6">
      <w:pPr>
        <w:spacing w:after="120"/>
        <w:ind w:left="708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0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BC18E6" w:rsidRPr="00BC18E6" w:rsidRDefault="00BC18E6" w:rsidP="00BC18E6">
      <w:pPr>
        <w:spacing w:after="120"/>
        <w:ind w:left="708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20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BC18E6" w:rsidRPr="00BC18E6" w:rsidRDefault="00BC18E6" w:rsidP="00BC18E6">
      <w:pPr>
        <w:spacing w:after="120"/>
        <w:ind w:left="708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0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C18E6" w:rsidRPr="00BC18E6" w:rsidRDefault="00BC18E6" w:rsidP="00BC18E6">
      <w:pPr>
        <w:spacing w:before="240"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96,8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96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96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 w:line="276" w:lineRule="auto"/>
        <w:ind w:left="360" w:firstLine="0"/>
        <w:contextualSpacing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18E6" w:rsidRPr="00BC18E6" w:rsidRDefault="00BC18E6" w:rsidP="00BC18E6">
      <w:pPr>
        <w:spacing w:before="240"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«Удовлетворенность условиями оказания услуг»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95,6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BC18E6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92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120"/>
        <w:ind w:left="709"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96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BC18E6" w:rsidRPr="00BC18E6" w:rsidRDefault="00BC18E6" w:rsidP="00BC18E6">
      <w:pPr>
        <w:spacing w:after="200" w:line="276" w:lineRule="auto"/>
        <w:ind w:left="360" w:firstLine="0"/>
        <w:contextualSpacing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18E6" w:rsidRPr="00BC18E6" w:rsidRDefault="00BC18E6" w:rsidP="00BC18E6">
      <w:pPr>
        <w:spacing w:before="240"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>Выводные положения: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Расчет итогового </w:t>
      </w:r>
      <w:proofErr w:type="gramStart"/>
      <w:r w:rsidRPr="00BC18E6">
        <w:rPr>
          <w:rFonts w:ascii="Arial" w:eastAsiaTheme="minorEastAsia" w:hAnsi="Arial" w:cs="Arial"/>
          <w:sz w:val="24"/>
          <w:szCs w:val="24"/>
          <w:lang w:eastAsia="ru-RU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произведен по формуле: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ab/>
      </w:r>
    </w:p>
    <w:p w:rsidR="00BC18E6" w:rsidRPr="00BC18E6" w:rsidRDefault="00BC18E6" w:rsidP="00BC18E6">
      <w:pPr>
        <w:autoSpaceDE w:val="0"/>
        <w:autoSpaceDN w:val="0"/>
        <w:adjustRightInd w:val="0"/>
        <w:ind w:left="2124" w:firstLine="0"/>
        <w:jc w:val="left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r w:rsidRPr="00BC18E6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S</w:t>
      </w:r>
      <w:r w:rsidRPr="00BC18E6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r w:rsidRPr="00BC18E6">
        <w:rPr>
          <w:rFonts w:ascii="Arial" w:eastAsia="Times New Roman" w:hAnsi="Arial" w:cs="Arial"/>
          <w:b/>
          <w:bCs/>
          <w:sz w:val="24"/>
          <w:szCs w:val="28"/>
          <w:vertAlign w:val="superscript"/>
          <w:lang w:eastAsia="ru-RU"/>
        </w:rPr>
        <w:t xml:space="preserve"> </w:t>
      </w:r>
      <w:r w:rsidRPr="00BC18E6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=∑</w:t>
      </w:r>
      <w:proofErr w:type="spellStart"/>
      <w:r w:rsidRPr="00BC18E6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K</w:t>
      </w:r>
      <w:r w:rsidRPr="00BC18E6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 w:eastAsia="ru-RU"/>
        </w:rPr>
        <w:t>m</w:t>
      </w:r>
      <w:r w:rsidRPr="00BC18E6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proofErr w:type="spellEnd"/>
      <w:r w:rsidRPr="00BC18E6">
        <w:rPr>
          <w:rFonts w:ascii="Arial" w:eastAsia="Times New Roman" w:hAnsi="Arial" w:cs="Arial"/>
          <w:b/>
          <w:bCs/>
          <w:sz w:val="24"/>
          <w:szCs w:val="28"/>
          <w:lang w:eastAsia="ru-RU"/>
        </w:rPr>
        <w:t xml:space="preserve">/5, </w:t>
      </w:r>
    </w:p>
    <w:p w:rsidR="00BC18E6" w:rsidRPr="00BC18E6" w:rsidRDefault="00BC18E6" w:rsidP="00BC18E6">
      <w:pPr>
        <w:autoSpaceDE w:val="0"/>
        <w:autoSpaceDN w:val="0"/>
        <w:adjustRightInd w:val="0"/>
        <w:ind w:left="1416" w:firstLine="0"/>
        <w:rPr>
          <w:rFonts w:ascii="Arial" w:eastAsia="Times New Roman" w:hAnsi="Arial" w:cs="Arial"/>
          <w:bCs/>
          <w:sz w:val="22"/>
          <w:szCs w:val="28"/>
          <w:lang w:eastAsia="ru-RU"/>
        </w:rPr>
      </w:pPr>
      <w:r w:rsidRPr="00BC18E6">
        <w:rPr>
          <w:rFonts w:ascii="Arial" w:eastAsia="Times New Roman" w:hAnsi="Arial" w:cs="Arial"/>
          <w:bCs/>
          <w:sz w:val="22"/>
          <w:szCs w:val="28"/>
          <w:lang w:eastAsia="ru-RU"/>
        </w:rPr>
        <w:t>где:</w:t>
      </w:r>
    </w:p>
    <w:p w:rsidR="00BC18E6" w:rsidRPr="00BC18E6" w:rsidRDefault="00BC18E6" w:rsidP="00BC18E6">
      <w:pPr>
        <w:autoSpaceDE w:val="0"/>
        <w:autoSpaceDN w:val="0"/>
        <w:adjustRightInd w:val="0"/>
        <w:ind w:left="1416" w:firstLine="0"/>
        <w:rPr>
          <w:rFonts w:ascii="Arial" w:eastAsia="Times New Roman" w:hAnsi="Arial" w:cs="Arial"/>
          <w:bCs/>
          <w:sz w:val="22"/>
          <w:szCs w:val="28"/>
          <w:lang w:eastAsia="ru-RU"/>
        </w:rPr>
      </w:pPr>
      <w:proofErr w:type="gramStart"/>
      <w:r w:rsidRPr="00BC18E6">
        <w:rPr>
          <w:rFonts w:ascii="Arial" w:eastAsia="Times New Roman" w:hAnsi="Arial" w:cs="Arial"/>
          <w:b/>
          <w:bCs/>
          <w:sz w:val="22"/>
          <w:szCs w:val="28"/>
          <w:lang w:val="en-US" w:eastAsia="ru-RU"/>
        </w:rPr>
        <w:t>S</w:t>
      </w:r>
      <w:r w:rsidRPr="00BC18E6">
        <w:rPr>
          <w:rFonts w:ascii="Arial" w:eastAsia="Times New Roman" w:hAnsi="Arial" w:cs="Arial"/>
          <w:b/>
          <w:bCs/>
          <w:sz w:val="22"/>
          <w:szCs w:val="28"/>
          <w:vertAlign w:val="subscript"/>
          <w:lang w:val="en-US" w:eastAsia="ru-RU"/>
        </w:rPr>
        <w:t>n</w:t>
      </w:r>
      <w:r w:rsidRPr="00BC18E6">
        <w:rPr>
          <w:rFonts w:ascii="Arial" w:eastAsia="Times New Roman" w:hAnsi="Arial" w:cs="Arial"/>
          <w:b/>
          <w:bCs/>
          <w:sz w:val="22"/>
          <w:szCs w:val="28"/>
          <w:vertAlign w:val="subscript"/>
          <w:lang w:eastAsia="ru-RU"/>
        </w:rPr>
        <w:t xml:space="preserve">  </w:t>
      </w:r>
      <w:r w:rsidRPr="00BC18E6">
        <w:rPr>
          <w:rFonts w:ascii="Arial" w:eastAsia="Times New Roman" w:hAnsi="Arial" w:cs="Arial"/>
          <w:b/>
          <w:bCs/>
          <w:sz w:val="22"/>
          <w:szCs w:val="28"/>
          <w:lang w:eastAsia="ru-RU"/>
        </w:rPr>
        <w:t>–</w:t>
      </w:r>
      <w:proofErr w:type="gramEnd"/>
      <w:r w:rsidRPr="00BC18E6">
        <w:rPr>
          <w:rFonts w:ascii="Arial" w:eastAsia="Times New Roman" w:hAnsi="Arial" w:cs="Arial"/>
          <w:bCs/>
          <w:sz w:val="22"/>
          <w:szCs w:val="28"/>
          <w:lang w:eastAsia="ru-RU"/>
        </w:rPr>
        <w:t xml:space="preserve">  показатель </w:t>
      </w:r>
      <w:r w:rsidRPr="00BC18E6">
        <w:rPr>
          <w:rFonts w:ascii="Arial" w:eastAsia="Times New Roman" w:hAnsi="Arial" w:cs="Arial"/>
          <w:bCs/>
          <w:color w:val="000000"/>
          <w:sz w:val="22"/>
          <w:szCs w:val="28"/>
          <w:lang w:eastAsia="ru-RU"/>
        </w:rPr>
        <w:t xml:space="preserve">оценки качества </w:t>
      </w:r>
      <w:r w:rsidRPr="00BC18E6">
        <w:rPr>
          <w:rFonts w:ascii="Arial" w:eastAsia="Times New Roman" w:hAnsi="Arial" w:cs="Arial"/>
          <w:bCs/>
          <w:sz w:val="22"/>
          <w:szCs w:val="28"/>
          <w:lang w:val="en-US" w:eastAsia="ru-RU"/>
        </w:rPr>
        <w:t>n</w:t>
      </w:r>
      <w:r w:rsidRPr="00BC18E6">
        <w:rPr>
          <w:rFonts w:ascii="Arial" w:eastAsia="Times New Roman" w:hAnsi="Arial" w:cs="Arial"/>
          <w:bCs/>
          <w:sz w:val="22"/>
          <w:szCs w:val="28"/>
          <w:lang w:eastAsia="ru-RU"/>
        </w:rPr>
        <w:t>-ой организации;</w:t>
      </w:r>
    </w:p>
    <w:p w:rsidR="00BC18E6" w:rsidRPr="00BC18E6" w:rsidRDefault="00BC18E6" w:rsidP="00BC18E6">
      <w:pPr>
        <w:autoSpaceDE w:val="0"/>
        <w:autoSpaceDN w:val="0"/>
        <w:adjustRightInd w:val="0"/>
        <w:ind w:left="1416" w:firstLine="0"/>
        <w:rPr>
          <w:rFonts w:ascii="Arial" w:eastAsia="Times New Roman" w:hAnsi="Arial" w:cs="Arial"/>
          <w:bCs/>
          <w:sz w:val="22"/>
          <w:szCs w:val="28"/>
          <w:lang w:eastAsia="ru-RU"/>
        </w:rPr>
      </w:pPr>
      <w:proofErr w:type="spellStart"/>
      <w:proofErr w:type="gramStart"/>
      <w:r w:rsidRPr="00BC18E6">
        <w:rPr>
          <w:rFonts w:ascii="Arial" w:eastAsia="Times New Roman" w:hAnsi="Arial" w:cs="Arial"/>
          <w:b/>
          <w:bCs/>
          <w:sz w:val="22"/>
          <w:szCs w:val="28"/>
          <w:lang w:eastAsia="ru-RU"/>
        </w:rPr>
        <w:t>К</w:t>
      </w:r>
      <w:proofErr w:type="gramEnd"/>
      <w:r w:rsidRPr="00BC18E6">
        <w:rPr>
          <w:rFonts w:ascii="Arial" w:eastAsia="Times New Roman" w:hAnsi="Arial" w:cs="Arial"/>
          <w:b/>
          <w:bCs/>
          <w:sz w:val="22"/>
          <w:szCs w:val="28"/>
          <w:vertAlign w:val="superscript"/>
          <w:lang w:eastAsia="ru-RU"/>
        </w:rPr>
        <w:t>m</w:t>
      </w:r>
      <w:r w:rsidRPr="00BC18E6">
        <w:rPr>
          <w:rFonts w:ascii="Arial" w:eastAsia="Times New Roman" w:hAnsi="Arial" w:cs="Arial"/>
          <w:b/>
          <w:bCs/>
          <w:sz w:val="22"/>
          <w:szCs w:val="28"/>
          <w:vertAlign w:val="subscript"/>
          <w:lang w:eastAsia="ru-RU"/>
        </w:rPr>
        <w:t>n</w:t>
      </w:r>
      <w:proofErr w:type="spellEnd"/>
      <w:r w:rsidRPr="00BC18E6">
        <w:rPr>
          <w:rFonts w:ascii="Arial" w:eastAsia="Times New Roman" w:hAnsi="Arial" w:cs="Arial"/>
          <w:b/>
          <w:bCs/>
          <w:sz w:val="22"/>
          <w:szCs w:val="28"/>
          <w:lang w:eastAsia="ru-RU"/>
        </w:rPr>
        <w:t xml:space="preserve"> –</w:t>
      </w:r>
      <w:r w:rsidRPr="00BC18E6">
        <w:rPr>
          <w:rFonts w:ascii="Arial" w:eastAsia="Times New Roman" w:hAnsi="Arial" w:cs="Arial"/>
          <w:bCs/>
          <w:sz w:val="22"/>
          <w:szCs w:val="28"/>
          <w:lang w:eastAsia="ru-RU"/>
        </w:rPr>
        <w:t xml:space="preserve"> значения критериев оценки в n-ой организации</w:t>
      </w:r>
    </w:p>
    <w:p w:rsidR="00BC18E6" w:rsidRPr="00BC18E6" w:rsidRDefault="00BC18E6" w:rsidP="00BC18E6">
      <w:pPr>
        <w:spacing w:before="480" w:after="200" w:line="276" w:lineRule="auto"/>
        <w:ind w:firstLine="0"/>
        <w:jc w:val="left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b/>
          <w:sz w:val="24"/>
          <w:lang w:eastAsia="ru-RU"/>
        </w:rPr>
        <w:t xml:space="preserve">Показатель оценки качества по образовательной организации 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составляет </w:t>
      </w:r>
      <w:r w:rsidRPr="00BC18E6">
        <w:rPr>
          <w:rFonts w:ascii="Arial" w:eastAsiaTheme="minorEastAsia" w:hAnsi="Arial" w:cs="Arial"/>
          <w:b/>
          <w:noProof/>
          <w:szCs w:val="24"/>
          <w:lang w:eastAsia="ru-RU"/>
        </w:rPr>
        <w:t>74,54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балла.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«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ХОРОШО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».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BC18E6" w:rsidRPr="00BC18E6" w:rsidRDefault="00BC18E6" w:rsidP="00BC18E6">
      <w:pPr>
        <w:spacing w:before="240" w:after="200"/>
        <w:ind w:firstLine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BC18E6">
        <w:rPr>
          <w:rFonts w:ascii="Arial" w:eastAsiaTheme="minorEastAsia" w:hAnsi="Arial" w:cs="Arial"/>
          <w:b/>
          <w:sz w:val="24"/>
          <w:szCs w:val="24"/>
          <w:vertAlign w:val="superscript"/>
          <w:lang w:eastAsia="ru-RU"/>
        </w:rPr>
        <w:footnoteReference w:id="1"/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: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Замечания и предложения были высказаны </w:t>
      </w:r>
      <w:r w:rsidRPr="00BC18E6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25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%</w:t>
      </w:r>
      <w:r w:rsidRPr="00BC18E6">
        <w:rPr>
          <w:rFonts w:ascii="Arial" w:eastAsiaTheme="minorEastAsia" w:hAnsi="Arial" w:cs="Arial"/>
          <w:sz w:val="24"/>
          <w:szCs w:val="24"/>
          <w:lang w:eastAsia="ru-RU"/>
        </w:rPr>
        <w:t xml:space="preserve"> получателей услуг</w:t>
      </w:r>
    </w:p>
    <w:p w:rsidR="00BC18E6" w:rsidRPr="00BC18E6" w:rsidRDefault="00BC18E6" w:rsidP="00BC18E6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оснащение и зонирование детских площадок для прогулок - 17%</w:t>
      </w:r>
    </w:p>
    <w:p w:rsidR="00BC18E6" w:rsidRPr="00BC18E6" w:rsidRDefault="00BC18E6" w:rsidP="00BC18E6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проблемы питания - 17%</w:t>
      </w:r>
    </w:p>
    <w:p w:rsidR="00BC18E6" w:rsidRPr="00BC18E6" w:rsidRDefault="00BC18E6" w:rsidP="00BC18E6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образовательно-развивающие программы (недостаток, оплата) - 33%</w:t>
      </w:r>
    </w:p>
    <w:p w:rsidR="00BC18E6" w:rsidRPr="00BC18E6" w:rsidRDefault="00BC18E6" w:rsidP="00BC18E6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оснащение - 50%</w:t>
      </w:r>
    </w:p>
    <w:p w:rsidR="00BC18E6" w:rsidRPr="00BC18E6" w:rsidRDefault="00BC18E6" w:rsidP="00BC18E6">
      <w:pPr>
        <w:spacing w:after="200"/>
        <w:ind w:firstLine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BC18E6" w:rsidRPr="00BC18E6" w:rsidRDefault="00BC18E6" w:rsidP="00BC18E6">
      <w:pPr>
        <w:spacing w:before="240" w:after="200"/>
        <w:ind w:firstLine="0"/>
        <w:rPr>
          <w:rFonts w:ascii="Arial" w:eastAsiaTheme="minorEastAsia" w:hAnsi="Arial" w:cs="Arial"/>
          <w:b/>
          <w:sz w:val="24"/>
          <w:szCs w:val="24"/>
          <w:lang w:val="en-US" w:eastAsia="ru-RU"/>
        </w:rPr>
      </w:pP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Рекомендации</w:t>
      </w:r>
      <w:r w:rsidRPr="00BC18E6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для</w:t>
      </w:r>
      <w:r w:rsidRPr="00BC18E6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образовательной</w:t>
      </w:r>
      <w:r w:rsidRPr="00BC18E6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BC18E6">
        <w:rPr>
          <w:rFonts w:ascii="Arial" w:eastAsiaTheme="minorEastAsia" w:hAnsi="Arial" w:cs="Arial"/>
          <w:b/>
          <w:sz w:val="24"/>
          <w:szCs w:val="24"/>
          <w:lang w:eastAsia="ru-RU"/>
        </w:rPr>
        <w:t>организации</w:t>
      </w:r>
      <w:r w:rsidRPr="00BC18E6">
        <w:rPr>
          <w:rFonts w:ascii="Arial" w:eastAsiaTheme="minorEastAsia" w:hAnsi="Arial" w:cs="Arial"/>
          <w:b/>
          <w:sz w:val="24"/>
          <w:szCs w:val="24"/>
          <w:lang w:val="en-US" w:eastAsia="ru-RU"/>
        </w:rPr>
        <w:t>:</w:t>
      </w:r>
    </w:p>
    <w:p w:rsidR="00BC18E6" w:rsidRPr="00BC18E6" w:rsidRDefault="00BC18E6" w:rsidP="00BC18E6">
      <w:pPr>
        <w:spacing w:before="120" w:after="200" w:line="276" w:lineRule="auto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BC18E6" w:rsidRPr="00BC18E6" w:rsidRDefault="00BC18E6" w:rsidP="00BC18E6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свидетельства о государственной аккредитации (с приложениями)</w:t>
      </w:r>
    </w:p>
    <w:p w:rsidR="00BC18E6" w:rsidRPr="00BC18E6" w:rsidRDefault="00BC18E6" w:rsidP="00BC18E6">
      <w:pPr>
        <w:spacing w:before="120" w:after="200" w:line="276" w:lineRule="auto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BC18E6" w:rsidRPr="00BC18E6" w:rsidRDefault="00BC18E6" w:rsidP="00BC18E6">
      <w:pPr>
        <w:numPr>
          <w:ilvl w:val="0"/>
          <w:numId w:val="8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BC18E6" w:rsidRPr="00BC18E6" w:rsidRDefault="00BC18E6" w:rsidP="00BC18E6">
      <w:pPr>
        <w:numPr>
          <w:ilvl w:val="0"/>
          <w:numId w:val="8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BC18E6" w:rsidRPr="00BC18E6" w:rsidRDefault="00BC18E6" w:rsidP="00BC18E6">
      <w:pPr>
        <w:numPr>
          <w:ilvl w:val="0"/>
          <w:numId w:val="8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BC18E6" w:rsidRPr="00BC18E6" w:rsidRDefault="00BC18E6" w:rsidP="00BC18E6">
      <w:pPr>
        <w:numPr>
          <w:ilvl w:val="0"/>
          <w:numId w:val="8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BC18E6" w:rsidRPr="00BC18E6" w:rsidRDefault="00BC18E6" w:rsidP="00BC18E6">
      <w:pPr>
        <w:spacing w:before="120" w:after="200" w:line="276" w:lineRule="auto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BC18E6" w:rsidRPr="00BC18E6" w:rsidRDefault="00BC18E6" w:rsidP="00BC18E6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раздел Часто задаваемые вопросы</w:t>
      </w:r>
    </w:p>
    <w:p w:rsidR="00BC18E6" w:rsidRPr="00BC18E6" w:rsidRDefault="00BC18E6" w:rsidP="00BC18E6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BC18E6" w:rsidRPr="00BC18E6" w:rsidRDefault="00BC18E6" w:rsidP="00BC18E6">
      <w:pPr>
        <w:spacing w:before="120" w:after="200" w:line="276" w:lineRule="auto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BC18E6" w:rsidRPr="00BC18E6" w:rsidRDefault="00BC18E6" w:rsidP="00BC18E6">
      <w:pPr>
        <w:numPr>
          <w:ilvl w:val="0"/>
          <w:numId w:val="5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BC18E6" w:rsidRPr="00BC18E6" w:rsidRDefault="00BC18E6" w:rsidP="00BC18E6">
      <w:pPr>
        <w:numPr>
          <w:ilvl w:val="0"/>
          <w:numId w:val="5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BC18E6" w:rsidRPr="00BC18E6" w:rsidRDefault="00BC18E6" w:rsidP="00BC18E6">
      <w:pPr>
        <w:spacing w:before="120" w:after="200" w:line="276" w:lineRule="auto"/>
        <w:ind w:firstLine="0"/>
        <w:jc w:val="left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Улучшить условия комфортности оказания услуг, обеспечив:</w:t>
      </w:r>
    </w:p>
    <w:p w:rsidR="00BC18E6" w:rsidRPr="00BC18E6" w:rsidRDefault="00BC18E6" w:rsidP="00BC18E6">
      <w:pPr>
        <w:numPr>
          <w:ilvl w:val="0"/>
          <w:numId w:val="4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наличие комфортной зоны отдыха (ожидания), оборудованной соответствующей мебелью</w:t>
      </w:r>
    </w:p>
    <w:p w:rsidR="00BC18E6" w:rsidRPr="00BC18E6" w:rsidRDefault="00BC18E6" w:rsidP="00BC18E6">
      <w:pPr>
        <w:spacing w:before="120" w:after="200" w:line="276" w:lineRule="auto"/>
        <w:ind w:firstLine="0"/>
        <w:jc w:val="left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BC18E6" w:rsidRPr="00BC18E6" w:rsidRDefault="00BC18E6" w:rsidP="00BC18E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BC18E6" w:rsidRPr="00BC18E6" w:rsidRDefault="00BC18E6" w:rsidP="00BC18E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наличие выделенных стоянок для автотранспортных средств инвалидов</w:t>
      </w:r>
    </w:p>
    <w:p w:rsidR="00BC18E6" w:rsidRPr="00BC18E6" w:rsidRDefault="00BC18E6" w:rsidP="00BC18E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BC18E6" w:rsidRPr="00BC18E6" w:rsidRDefault="00BC18E6" w:rsidP="00BC18E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val="en-US"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val="en-US" w:eastAsia="ru-RU"/>
        </w:rPr>
        <w:t>наличие сменных кресел-колясок</w:t>
      </w:r>
    </w:p>
    <w:p w:rsidR="00BC18E6" w:rsidRPr="00BC18E6" w:rsidRDefault="00BC18E6" w:rsidP="00BC18E6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BC18E6" w:rsidRPr="00BC18E6" w:rsidRDefault="00BC18E6" w:rsidP="00BC18E6">
      <w:pPr>
        <w:spacing w:before="120" w:after="200" w:line="276" w:lineRule="auto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BC18E6" w:rsidRPr="00BC18E6" w:rsidRDefault="00BC18E6" w:rsidP="00BC18E6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BC18E6" w:rsidRPr="00BC18E6" w:rsidRDefault="00BC18E6" w:rsidP="00BC18E6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BC18E6" w:rsidRPr="00BC18E6" w:rsidRDefault="00BC18E6" w:rsidP="00BC18E6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BC18E6" w:rsidRPr="00BC18E6" w:rsidRDefault="00BC18E6" w:rsidP="00BC18E6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BC18E6" w:rsidRPr="00BC18E6" w:rsidRDefault="00BC18E6" w:rsidP="00BC18E6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sz w:val="22"/>
          <w:szCs w:val="24"/>
          <w:lang w:eastAsia="ru-RU"/>
        </w:rPr>
      </w:pPr>
      <w:r w:rsidRPr="00BC18E6">
        <w:rPr>
          <w:rFonts w:ascii="Arial" w:eastAsia="Times New Roman" w:hAnsi="Arial" w:cs="Arial"/>
          <w:noProof/>
          <w:sz w:val="22"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BC18E6" w:rsidRPr="00BC18E6" w:rsidRDefault="00BC18E6" w:rsidP="00BC18E6">
      <w:pPr>
        <w:spacing w:before="120" w:after="200" w:line="276" w:lineRule="auto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BC18E6" w:rsidRPr="00BC18E6" w:rsidRDefault="00BC18E6" w:rsidP="00BC18E6">
      <w:pPr>
        <w:spacing w:before="120" w:after="200" w:line="276" w:lineRule="auto"/>
        <w:ind w:firstLine="0"/>
        <w:rPr>
          <w:rFonts w:ascii="Arial" w:eastAsiaTheme="minorEastAsia" w:hAnsi="Arial" w:cs="Arial"/>
          <w:sz w:val="24"/>
          <w:szCs w:val="24"/>
          <w:lang w:eastAsia="ru-RU"/>
        </w:rPr>
      </w:pPr>
      <w:r w:rsidRPr="00BC18E6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052666" w:rsidRDefault="00052666"/>
    <w:sectPr w:rsidR="0005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3C" w:rsidRDefault="007C773C" w:rsidP="00BC18E6">
      <w:r>
        <w:separator/>
      </w:r>
    </w:p>
  </w:endnote>
  <w:endnote w:type="continuationSeparator" w:id="0">
    <w:p w:rsidR="007C773C" w:rsidRDefault="007C773C" w:rsidP="00BC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3C" w:rsidRDefault="007C773C" w:rsidP="00BC18E6">
      <w:r>
        <w:separator/>
      </w:r>
    </w:p>
  </w:footnote>
  <w:footnote w:type="continuationSeparator" w:id="0">
    <w:p w:rsidR="007C773C" w:rsidRDefault="007C773C" w:rsidP="00BC18E6">
      <w:r>
        <w:continuationSeparator/>
      </w:r>
    </w:p>
  </w:footnote>
  <w:footnote w:id="1">
    <w:p w:rsidR="00BC18E6" w:rsidRPr="00BB03FE" w:rsidRDefault="00BC18E6" w:rsidP="00BC18E6">
      <w:pPr>
        <w:pStyle w:val="a4"/>
        <w:rPr>
          <w:rFonts w:ascii="Arial" w:hAnsi="Arial" w:cs="Arial"/>
        </w:rPr>
      </w:pPr>
      <w:r w:rsidRPr="00BB03FE">
        <w:rPr>
          <w:rStyle w:val="a6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6"/>
    <w:rsid w:val="00033158"/>
    <w:rsid w:val="00052666"/>
    <w:rsid w:val="00191481"/>
    <w:rsid w:val="001A408C"/>
    <w:rsid w:val="00272ECD"/>
    <w:rsid w:val="003A54D9"/>
    <w:rsid w:val="003E12BA"/>
    <w:rsid w:val="003F0B48"/>
    <w:rsid w:val="00491706"/>
    <w:rsid w:val="005A5538"/>
    <w:rsid w:val="00635FA1"/>
    <w:rsid w:val="007C773C"/>
    <w:rsid w:val="00970AAB"/>
    <w:rsid w:val="009F0CC1"/>
    <w:rsid w:val="009F7AE4"/>
    <w:rsid w:val="00A00F78"/>
    <w:rsid w:val="00AD3981"/>
    <w:rsid w:val="00B053B2"/>
    <w:rsid w:val="00BB03C4"/>
    <w:rsid w:val="00BC18E6"/>
    <w:rsid w:val="00CC1D7F"/>
    <w:rsid w:val="00D945AB"/>
    <w:rsid w:val="00EA5142"/>
    <w:rsid w:val="00E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8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4434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eastAsia="Times New Roman" w:cs="Times New Roman"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35FA1"/>
    <w:pPr>
      <w:keepNext/>
      <w:spacing w:before="240" w:after="60"/>
      <w:jc w:val="center"/>
      <w:outlineLvl w:val="1"/>
    </w:pPr>
    <w:rPr>
      <w:rFonts w:eastAsiaTheme="majorEastAsia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35FA1"/>
    <w:pPr>
      <w:keepNext/>
      <w:spacing w:before="240" w:after="60"/>
      <w:jc w:val="center"/>
      <w:outlineLvl w:val="2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434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5FA1"/>
    <w:rPr>
      <w:rFonts w:eastAsiaTheme="majorEastAsia" w:cstheme="majorBidi"/>
      <w:b/>
      <w:bCs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635FA1"/>
    <w:rPr>
      <w:rFonts w:eastAsiaTheme="majorEastAsia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A00F78"/>
    <w:pPr>
      <w:spacing w:before="120" w:after="120" w:line="240" w:lineRule="auto"/>
      <w:jc w:val="center"/>
    </w:pPr>
    <w:rPr>
      <w:rFonts w:ascii="Times New Roman" w:hAnsi="Times New Roman"/>
      <w:b/>
      <w:sz w:val="32"/>
    </w:rPr>
  </w:style>
  <w:style w:type="paragraph" w:styleId="a4">
    <w:name w:val="footnote text"/>
    <w:basedOn w:val="a"/>
    <w:link w:val="a5"/>
    <w:uiPriority w:val="99"/>
    <w:semiHidden/>
    <w:unhideWhenUsed/>
    <w:rsid w:val="00BC18E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C18E6"/>
    <w:rPr>
      <w:rFonts w:ascii="Times New Roman" w:hAnsi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C18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8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4434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eastAsia="Times New Roman" w:cs="Times New Roman"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35FA1"/>
    <w:pPr>
      <w:keepNext/>
      <w:spacing w:before="240" w:after="60"/>
      <w:jc w:val="center"/>
      <w:outlineLvl w:val="1"/>
    </w:pPr>
    <w:rPr>
      <w:rFonts w:eastAsiaTheme="majorEastAsia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35FA1"/>
    <w:pPr>
      <w:keepNext/>
      <w:spacing w:before="240" w:after="60"/>
      <w:jc w:val="center"/>
      <w:outlineLvl w:val="2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434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5FA1"/>
    <w:rPr>
      <w:rFonts w:eastAsiaTheme="majorEastAsia" w:cstheme="majorBidi"/>
      <w:b/>
      <w:bCs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635FA1"/>
    <w:rPr>
      <w:rFonts w:eastAsiaTheme="majorEastAsia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A00F78"/>
    <w:pPr>
      <w:spacing w:before="120" w:after="120" w:line="240" w:lineRule="auto"/>
      <w:jc w:val="center"/>
    </w:pPr>
    <w:rPr>
      <w:rFonts w:ascii="Times New Roman" w:hAnsi="Times New Roman"/>
      <w:b/>
      <w:sz w:val="32"/>
    </w:rPr>
  </w:style>
  <w:style w:type="paragraph" w:styleId="a4">
    <w:name w:val="footnote text"/>
    <w:basedOn w:val="a"/>
    <w:link w:val="a5"/>
    <w:uiPriority w:val="99"/>
    <w:semiHidden/>
    <w:unhideWhenUsed/>
    <w:rsid w:val="00BC18E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C18E6"/>
    <w:rPr>
      <w:rFonts w:ascii="Times New Roman" w:hAnsi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C18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2020-01-12T08:40:00Z</dcterms:created>
  <dcterms:modified xsi:type="dcterms:W3CDTF">2020-01-12T08:50:00Z</dcterms:modified>
</cp:coreProperties>
</file>