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3B" w:rsidRPr="00CA413B" w:rsidRDefault="00CA413B" w:rsidP="00CA413B">
      <w:pPr>
        <w:spacing w:after="167" w:line="360" w:lineRule="atLeast"/>
        <w:jc w:val="both"/>
        <w:rPr>
          <w:rFonts w:ascii="Georgia" w:eastAsia="Times New Roman" w:hAnsi="Georgia" w:cs="Times New Roman"/>
          <w:color w:val="555A4A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b/>
          <w:bCs/>
          <w:color w:val="800080"/>
          <w:sz w:val="23"/>
          <w:lang w:eastAsia="ru-RU"/>
        </w:rPr>
        <w:t>Профилактика детского травматизма на железной дороге.</w:t>
      </w:r>
    </w:p>
    <w:p w:rsidR="00CA413B" w:rsidRPr="00CA413B" w:rsidRDefault="00CA413B" w:rsidP="00CA413B">
      <w:pPr>
        <w:spacing w:after="167" w:line="360" w:lineRule="atLeast"/>
        <w:jc w:val="both"/>
        <w:rPr>
          <w:rFonts w:ascii="Georgia" w:eastAsia="Times New Roman" w:hAnsi="Georgia" w:cs="Times New Roman"/>
          <w:color w:val="555A4A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color w:val="555A4A"/>
          <w:sz w:val="20"/>
          <w:szCs w:val="20"/>
          <w:lang w:eastAsia="ru-RU"/>
        </w:rPr>
        <w:t> </w:t>
      </w:r>
    </w:p>
    <w:p w:rsidR="00CA413B" w:rsidRPr="00CA413B" w:rsidRDefault="00CA413B" w:rsidP="00CA413B">
      <w:pPr>
        <w:spacing w:after="167" w:line="360" w:lineRule="atLeast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Железная дорога 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 своим детям и внукам, забывая, что, в конечном счете, они рискуют жизнью.</w:t>
      </w:r>
    </w:p>
    <w:p w:rsidR="00CA413B" w:rsidRPr="00CA413B" w:rsidRDefault="00CA413B" w:rsidP="00CA413B">
      <w:pPr>
        <w:spacing w:after="167" w:line="360" w:lineRule="atLeast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около тысячи</w:t>
      </w:r>
    </w:p>
    <w:p w:rsidR="00CA413B" w:rsidRPr="00CA413B" w:rsidRDefault="00CA413B" w:rsidP="00CA413B">
      <w:pPr>
        <w:spacing w:after="167" w:line="360" w:lineRule="atLeast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Детский травматизм вызывает особую тревогу в условиях развития высокоскоростного движения. Ведь дети не всегда могут оценить реальную опасность. Наиболее эффективным методом предотвращения детского травматизма становится недопущение несанкционированного нахождения детей и в зону движения скоростных поездов.</w:t>
      </w:r>
    </w:p>
    <w:p w:rsidR="00CA413B" w:rsidRPr="00CA413B" w:rsidRDefault="00CA413B" w:rsidP="00CA413B">
      <w:pPr>
        <w:spacing w:after="167" w:line="360" w:lineRule="atLeast"/>
        <w:jc w:val="both"/>
        <w:rPr>
          <w:rFonts w:ascii="Georgia" w:eastAsia="Times New Roman" w:hAnsi="Georgia" w:cs="Times New Roman"/>
          <w:color w:val="555A4A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b/>
          <w:bCs/>
          <w:color w:val="00FF00"/>
          <w:sz w:val="23"/>
          <w:lang w:eastAsia="ru-RU"/>
        </w:rPr>
        <w:t>Уважаемые родители!</w:t>
      </w:r>
    </w:p>
    <w:p w:rsidR="00CA413B" w:rsidRPr="00CA413B" w:rsidRDefault="00CA413B" w:rsidP="00CA413B">
      <w:pPr>
        <w:spacing w:after="167" w:line="360" w:lineRule="atLeast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Берегите детей, не позволяйте им играть вблизи железнодорожного полотна. В ваших руках самое главное — жизнь ребенка.</w:t>
      </w:r>
    </w:p>
    <w:p w:rsidR="00CA413B" w:rsidRPr="00CA413B" w:rsidRDefault="00CA413B" w:rsidP="00CA413B">
      <w:pPr>
        <w:spacing w:after="167" w:line="360" w:lineRule="atLeast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          Усилиями железнодорожников невозможно полностью предотвратить случаи </w:t>
      </w:r>
      <w:proofErr w:type="spellStart"/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травмирования</w:t>
      </w:r>
      <w:proofErr w:type="spellEnd"/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граждан, особенно детей и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 пытаясь проехать на автосцепке или на крыше вагона электропоезда.</w:t>
      </w:r>
    </w:p>
    <w:p w:rsidR="00CA413B" w:rsidRPr="00CA413B" w:rsidRDefault="00CA413B" w:rsidP="00CA413B">
      <w:pPr>
        <w:spacing w:after="167" w:line="360" w:lineRule="atLeast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Каждый гражданин, попавший на железную дорогу, должен помнить о </w:t>
      </w:r>
      <w:proofErr w:type="spellStart"/>
      <w:proofErr w:type="gramStart"/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c</w:t>
      </w:r>
      <w:proofErr w:type="gramEnd"/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вoей</w:t>
      </w:r>
      <w:proofErr w:type="spellEnd"/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безопасности и защитить себя или ребенка, помня основные правила нахождения на пути:</w:t>
      </w:r>
    </w:p>
    <w:p w:rsidR="00CA413B" w:rsidRPr="00CA413B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не стоять близко к краю платформы при приближении поезда;</w:t>
      </w:r>
    </w:p>
    <w:p w:rsidR="00CA413B" w:rsidRPr="00CA413B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139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переходить пути в строго отведенных для этого местах;</w:t>
      </w:r>
    </w:p>
    <w:p w:rsidR="00CA413B" w:rsidRPr="00CA413B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139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не </w:t>
      </w:r>
      <w:proofErr w:type="spellStart"/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подлазить</w:t>
      </w:r>
      <w:proofErr w:type="spellEnd"/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под вагоны;</w:t>
      </w:r>
    </w:p>
    <w:p w:rsidR="00CA413B" w:rsidRPr="00CA413B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139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пешеходы должны переходить железнодорожные пути только в установленных местах, пользуясь при этом пешеходными мостами,</w:t>
      </w:r>
    </w:p>
    <w:p w:rsidR="00CA413B" w:rsidRPr="00CA413B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139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тоннелями, переездами.</w:t>
      </w:r>
    </w:p>
    <w:p w:rsidR="00CA413B" w:rsidRPr="00CA413B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139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lastRenderedPageBreak/>
        <w:t xml:space="preserve">На станциях, где нет мостов и тоннелей, граждане должны </w:t>
      </w:r>
      <w:proofErr w:type="spellStart"/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переходитьжелезнодорожные</w:t>
      </w:r>
      <w:proofErr w:type="spellEnd"/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пути по настилам, или в местах, где установлены указатели;</w:t>
      </w:r>
    </w:p>
    <w:p w:rsidR="00CA413B" w:rsidRPr="00CA413B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206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перед переходом пути по пешеходному настилу необходимо убедиться</w:t>
      </w:r>
    </w:p>
    <w:p w:rsidR="00CA413B" w:rsidRPr="00CA413B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206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в отсутствии движущегося подвижного состава</w:t>
      </w:r>
    </w:p>
    <w:p w:rsidR="00CA413B" w:rsidRPr="00CA413B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206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CA413B" w:rsidRPr="00CA413B" w:rsidRDefault="00CA413B" w:rsidP="00CA413B">
      <w:pPr>
        <w:spacing w:after="167" w:line="360" w:lineRule="atLeast"/>
        <w:ind w:left="720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0"/>
          <w:szCs w:val="20"/>
          <w:lang w:eastAsia="ru-RU"/>
        </w:rPr>
        <w:t> </w:t>
      </w:r>
    </w:p>
    <w:p w:rsidR="00CA413B" w:rsidRPr="00CA413B" w:rsidRDefault="00CA413B" w:rsidP="00CA413B">
      <w:pPr>
        <w:spacing w:after="167" w:line="360" w:lineRule="atLeast"/>
        <w:ind w:left="720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b/>
          <w:bCs/>
          <w:sz w:val="23"/>
          <w:lang w:eastAsia="ru-RU"/>
        </w:rPr>
        <w:t>Помните, </w:t>
      </w: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соблюдение этих правил сохранит жизнь и здоровье Вам и Вашему ребенку.</w:t>
      </w:r>
    </w:p>
    <w:p w:rsidR="008E58B0" w:rsidRPr="00CA413B" w:rsidRDefault="008E58B0"/>
    <w:sectPr w:rsidR="008E58B0" w:rsidRPr="00CA413B" w:rsidSect="008E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852"/>
    <w:multiLevelType w:val="multilevel"/>
    <w:tmpl w:val="DA92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413B"/>
    <w:rsid w:val="008E58B0"/>
    <w:rsid w:val="00A55D6A"/>
    <w:rsid w:val="00C62FC2"/>
    <w:rsid w:val="00CA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6A"/>
  </w:style>
  <w:style w:type="paragraph" w:styleId="3">
    <w:name w:val="heading 3"/>
    <w:basedOn w:val="a"/>
    <w:link w:val="30"/>
    <w:semiHidden/>
    <w:unhideWhenUsed/>
    <w:qFormat/>
    <w:rsid w:val="00A55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5D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5D6A"/>
    <w:rPr>
      <w:b/>
      <w:bCs/>
    </w:rPr>
  </w:style>
  <w:style w:type="paragraph" w:styleId="a4">
    <w:name w:val="No Spacing"/>
    <w:uiPriority w:val="1"/>
    <w:qFormat/>
    <w:rsid w:val="00A55D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2016-10-07T05:40:00Z</dcterms:created>
  <dcterms:modified xsi:type="dcterms:W3CDTF">2016-10-07T05:41:00Z</dcterms:modified>
</cp:coreProperties>
</file>