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CE0D3C" w:rsidTr="00784E7A">
        <w:tc>
          <w:tcPr>
            <w:tcW w:w="5027" w:type="dxa"/>
          </w:tcPr>
          <w:p w:rsidR="00CE0D3C" w:rsidRPr="00C539C3" w:rsidRDefault="00C539C3" w:rsidP="00784E7A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539C3">
              <w:rPr>
                <w:rStyle w:val="fontstyle01"/>
                <w:rFonts w:ascii="Times New Roman" w:hAnsi="Times New Roman" w:cs="Times New Roman"/>
                <w:b w:val="0"/>
              </w:rPr>
              <w:t>Согласовано:</w:t>
            </w:r>
          </w:p>
          <w:p w:rsidR="00784E7A" w:rsidRDefault="00C539C3" w:rsidP="00784E7A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539C3">
              <w:rPr>
                <w:rStyle w:val="fontstyle01"/>
                <w:rFonts w:ascii="Times New Roman" w:hAnsi="Times New Roman" w:cs="Times New Roman"/>
                <w:b w:val="0"/>
              </w:rPr>
              <w:t>Общее собрание работников</w:t>
            </w:r>
          </w:p>
          <w:p w:rsidR="00C539C3" w:rsidRDefault="00C539C3" w:rsidP="00784E7A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C539C3">
              <w:rPr>
                <w:rStyle w:val="fontstyle01"/>
                <w:rFonts w:ascii="Times New Roman" w:hAnsi="Times New Roman" w:cs="Times New Roman"/>
                <w:b w:val="0"/>
              </w:rPr>
              <w:t xml:space="preserve"> МБДОУ № 37</w:t>
            </w:r>
          </w:p>
          <w:p w:rsidR="00C539C3" w:rsidRDefault="00C539C3" w:rsidP="00784E7A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Протокол №       от 19.05.2023 г.</w:t>
            </w:r>
          </w:p>
        </w:tc>
        <w:tc>
          <w:tcPr>
            <w:tcW w:w="5028" w:type="dxa"/>
          </w:tcPr>
          <w:p w:rsidR="00CE0D3C" w:rsidRDefault="00C539C3" w:rsidP="00784E7A">
            <w:pPr>
              <w:jc w:val="right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539C3">
              <w:rPr>
                <w:rStyle w:val="fontstyle01"/>
                <w:rFonts w:ascii="Times New Roman" w:hAnsi="Times New Roman" w:cs="Times New Roman"/>
                <w:b w:val="0"/>
              </w:rPr>
              <w:t>Утверждаю:</w:t>
            </w:r>
          </w:p>
          <w:p w:rsidR="00C539C3" w:rsidRDefault="00C539C3" w:rsidP="00784E7A">
            <w:pPr>
              <w:jc w:val="right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Заведующий МБДОУ № 37</w:t>
            </w:r>
          </w:p>
          <w:p w:rsidR="00C539C3" w:rsidRDefault="00C539C3" w:rsidP="00784E7A">
            <w:pPr>
              <w:jc w:val="right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__________Н.В. Леонтьева</w:t>
            </w:r>
          </w:p>
          <w:p w:rsidR="00C539C3" w:rsidRPr="00C539C3" w:rsidRDefault="00C539C3" w:rsidP="00784E7A">
            <w:pPr>
              <w:jc w:val="right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Приказ №           от 19.05.2023 г.</w:t>
            </w:r>
          </w:p>
          <w:p w:rsidR="00C539C3" w:rsidRDefault="00C539C3" w:rsidP="00784E7A">
            <w:pPr>
              <w:jc w:val="right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p w:rsidR="0094351D" w:rsidRDefault="0094351D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94351D" w:rsidRDefault="0094351D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94351D" w:rsidRDefault="0094351D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94351D" w:rsidRDefault="0094351D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94351D" w:rsidP="0094351D">
      <w:pPr>
        <w:jc w:val="center"/>
        <w:rPr>
          <w:rStyle w:val="fontstyle01"/>
          <w:rFonts w:ascii="Times New Roman" w:hAnsi="Times New Roman" w:cs="Times New Roman"/>
        </w:rPr>
      </w:pPr>
      <w:r w:rsidRPr="0094351D">
        <w:rPr>
          <w:rStyle w:val="fontstyle01"/>
          <w:rFonts w:ascii="Times New Roman" w:hAnsi="Times New Roman" w:cs="Times New Roman"/>
        </w:rPr>
        <w:t>ПОЛИТИКА</w:t>
      </w:r>
      <w:r w:rsidRPr="0094351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4351D">
        <w:rPr>
          <w:rStyle w:val="fontstyle01"/>
          <w:rFonts w:ascii="Times New Roman" w:hAnsi="Times New Roman" w:cs="Times New Roman"/>
        </w:rPr>
        <w:t>обеспечения условий доступности для инвалидов и других</w:t>
      </w:r>
      <w:r w:rsidRPr="0094351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4351D">
        <w:rPr>
          <w:rStyle w:val="fontstyle01"/>
          <w:rFonts w:ascii="Times New Roman" w:hAnsi="Times New Roman" w:cs="Times New Roman"/>
        </w:rPr>
        <w:t>маломобильных граждан объектов и предоставляемых услуг,</w:t>
      </w:r>
      <w:r w:rsidRPr="0094351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4351D">
        <w:rPr>
          <w:rStyle w:val="fontstyle01"/>
          <w:rFonts w:ascii="Times New Roman" w:hAnsi="Times New Roman" w:cs="Times New Roman"/>
        </w:rPr>
        <w:t>а также оказания им при этом необходимой помощи</w:t>
      </w:r>
      <w:r w:rsidRPr="0094351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4351D">
        <w:rPr>
          <w:rStyle w:val="fontstyle01"/>
          <w:rFonts w:ascii="Times New Roman" w:hAnsi="Times New Roman" w:cs="Times New Roman"/>
        </w:rPr>
        <w:t>в</w:t>
      </w:r>
      <w:r>
        <w:rPr>
          <w:rStyle w:val="fontstyle01"/>
          <w:rFonts w:ascii="Times New Roman" w:hAnsi="Times New Roman" w:cs="Times New Roman"/>
        </w:rPr>
        <w:t xml:space="preserve"> МБДОУ № 37 «Тополек»</w:t>
      </w: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B56B77" w:rsidRDefault="00B56B77" w:rsidP="0094351D">
      <w:pPr>
        <w:jc w:val="center"/>
        <w:rPr>
          <w:rStyle w:val="fontstyle01"/>
          <w:rFonts w:ascii="Times New Roman" w:hAnsi="Times New Roman" w:cs="Times New Roman"/>
        </w:rPr>
      </w:pPr>
    </w:p>
    <w:p w:rsidR="00191EA3" w:rsidRDefault="0094351D" w:rsidP="00B56B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51D">
        <w:rPr>
          <w:rStyle w:val="fontstyle01"/>
          <w:rFonts w:ascii="Times New Roman" w:hAnsi="Times New Roman" w:cs="Times New Roman"/>
        </w:rPr>
        <w:lastRenderedPageBreak/>
        <w:t>1. Цели и задачи политики обеспечения условий доступности для</w:t>
      </w:r>
      <w:r w:rsidR="00191EA3">
        <w:rPr>
          <w:rStyle w:val="fontstyle01"/>
          <w:rFonts w:ascii="Times New Roman" w:hAnsi="Times New Roman" w:cs="Times New Roman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инвалидов и иных маломобильных граждан объектов и</w:t>
      </w:r>
      <w:r w:rsidR="00191EA3">
        <w:rPr>
          <w:rStyle w:val="fontstyle01"/>
          <w:rFonts w:ascii="Times New Roman" w:hAnsi="Times New Roman" w:cs="Times New Roman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предоставляемых услуг, а также оказания им при этом необходимой</w:t>
      </w:r>
      <w:r w:rsidR="0019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помощи.</w:t>
      </w:r>
    </w:p>
    <w:p w:rsidR="00191EA3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1.1. Настоящая политика обеспечения условий доступности для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инвалидов и иных маломобильных граждан объектов и предоставляемых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услуг, а также оказания им при этом необходимой помощи (далее -Политика) определяет ключевые принципы и требования, направленные на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защиту прав инвалидов при посещении ими зданий и помещений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D21">
        <w:rPr>
          <w:rStyle w:val="fontstyle31"/>
          <w:rFonts w:ascii="Times New Roman" w:hAnsi="Times New Roman" w:cs="Times New Roman"/>
        </w:rPr>
        <w:t xml:space="preserve">Муниципального бюджетного дошкольного образовательного учреждения «Детский сад № 37 «Тополек» </w:t>
      </w:r>
      <w:r w:rsidRPr="0094351D">
        <w:rPr>
          <w:rStyle w:val="fontstyle31"/>
          <w:rFonts w:ascii="Times New Roman" w:hAnsi="Times New Roman" w:cs="Times New Roman"/>
        </w:rPr>
        <w:t>(далее – Организация) и при получении услуг, на предотвращение</w:t>
      </w:r>
      <w:r w:rsidR="00F74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дискриминации по признаку инвалидности и соблюдение норм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законод</w:t>
      </w:r>
      <w:r w:rsidR="00F74D21">
        <w:rPr>
          <w:rStyle w:val="fontstyle31"/>
          <w:rFonts w:ascii="Times New Roman" w:hAnsi="Times New Roman" w:cs="Times New Roman"/>
        </w:rPr>
        <w:t>ательства в сфере образования</w:t>
      </w:r>
      <w:r w:rsidRPr="0094351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социальной защиты инвалидов сотрудниками Организации (далее -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Сотрудники).</w:t>
      </w:r>
    </w:p>
    <w:p w:rsidR="00191EA3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1.2. Политика разработана в соответствии с положениями Федерального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закона от 24.11.1995 № 181-ФЗ «О социальной защите инвалидов в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Российской Федерации» (далее – Федеральный закон № 181-ФЗ), с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изменениями, внесенными Федеральным законом от 01.12.2014 № 419-ФЗ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«О внесении изменений в отдельные законодательные акты Российской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Федерации по вопросам социальной защиты инвалидов в связи с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 xml:space="preserve">ратификацией Конвенции о правах инвалидов», </w:t>
      </w:r>
      <w:r w:rsidR="00191EA3" w:rsidRPr="00191EA3">
        <w:rPr>
          <w:rStyle w:val="fontstyle31"/>
          <w:rFonts w:ascii="Times New Roman" w:hAnsi="Times New Roman" w:cs="Times New Roman"/>
        </w:rPr>
        <w:t>Постановление</w:t>
      </w:r>
      <w:r w:rsidR="00191EA3">
        <w:rPr>
          <w:rStyle w:val="fontstyle31"/>
          <w:rFonts w:ascii="Times New Roman" w:hAnsi="Times New Roman" w:cs="Times New Roman"/>
        </w:rPr>
        <w:t>м</w:t>
      </w:r>
      <w:r w:rsidR="00191EA3" w:rsidRPr="00191EA3">
        <w:rPr>
          <w:rStyle w:val="fontstyle31"/>
          <w:rFonts w:ascii="Times New Roman" w:hAnsi="Times New Roman" w:cs="Times New Roman"/>
        </w:rPr>
        <w:t xml:space="preserve"> Правительства Российской Федерации № 363 от 29.03.2019 г. «Об утверждении государственной программы Российской Федерации «Доступная среда»</w:t>
      </w:r>
      <w:r w:rsidR="00191EA3">
        <w:rPr>
          <w:rStyle w:val="fontstyle31"/>
          <w:rFonts w:ascii="Times New Roman" w:hAnsi="Times New Roman" w:cs="Times New Roman"/>
        </w:rPr>
        <w:t>,  утвержденным Порядком</w:t>
      </w:r>
      <w:r w:rsidRPr="0094351D">
        <w:rPr>
          <w:rStyle w:val="fontstyle31"/>
          <w:rFonts w:ascii="Times New Roman" w:hAnsi="Times New Roman" w:cs="Times New Roman"/>
        </w:rPr>
        <w:t xml:space="preserve"> обеспечения </w:t>
      </w:r>
      <w:proofErr w:type="spellStart"/>
      <w:r w:rsidRPr="0094351D">
        <w:rPr>
          <w:rStyle w:val="fontstyle31"/>
          <w:rFonts w:ascii="Times New Roman" w:hAnsi="Times New Roman" w:cs="Times New Roman"/>
        </w:rPr>
        <w:t>условийдоступности</w:t>
      </w:r>
      <w:proofErr w:type="spellEnd"/>
      <w:r w:rsidRPr="0094351D">
        <w:rPr>
          <w:rStyle w:val="fontstyle31"/>
          <w:rFonts w:ascii="Times New Roman" w:hAnsi="Times New Roman" w:cs="Times New Roman"/>
        </w:rPr>
        <w:t xml:space="preserve"> для инвалидов объектов и предоставляемых услуг, а также оказания им при этом необходимой помощи»(далее – Порядок), иными нормативными правовыми актами.</w:t>
      </w:r>
    </w:p>
    <w:p w:rsidR="00191EA3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1.3. Цель Политики Организации – обеспечение всем гражданам –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получателям услуг в Организации, в том числе инвалидам и иным МГН,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равные возможности для реализации своих прав и свобод, в том числе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равное право на получение всех необходимых услуг, предоставляемых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Организацией без какой-либо дискриминации по признаку инвалидности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при пользовании услугами Организации.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Задачи Политики Организации: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1EA3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а) обеспечение разработки и реализации комплекса мер по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обеспечению условий доступности для инвалидов объектов и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предоставляемых услуг, а также оказания им при этом необходимой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помощи Сотрудниками Организации;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1EA3" w:rsidRDefault="0094351D" w:rsidP="00B56B77">
      <w:pPr>
        <w:jc w:val="both"/>
        <w:rPr>
          <w:rStyle w:val="fontstyle31"/>
          <w:rFonts w:ascii="Times New Roman" w:hAnsi="Times New Roman" w:cs="Times New Roman"/>
        </w:rPr>
      </w:pPr>
      <w:r w:rsidRPr="0094351D">
        <w:rPr>
          <w:rStyle w:val="fontstyle31"/>
          <w:rFonts w:ascii="Times New Roman" w:hAnsi="Times New Roman" w:cs="Times New Roman"/>
        </w:rPr>
        <w:t>б) закрепление и разъяснение Сотрудникам и контрагентам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Организации основных требований доступности объектов и услуг,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установленных законодательством Российской Федерации, включая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ответственность и санкции, которые могут применяться к Организации и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Сотрудникам в связи с несоблюдением указанных требований или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уклонением от их исполнения;</w:t>
      </w:r>
    </w:p>
    <w:p w:rsidR="00191EA3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в) формирование у Сотрудников и контрагентов единообразного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понимания Политики Организации о необходимости обеспечения условий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 xml:space="preserve">доступности для </w:t>
      </w:r>
      <w:r w:rsidRPr="0094351D">
        <w:rPr>
          <w:rStyle w:val="fontstyle31"/>
          <w:rFonts w:ascii="Times New Roman" w:hAnsi="Times New Roman" w:cs="Times New Roman"/>
        </w:rPr>
        <w:lastRenderedPageBreak/>
        <w:t>инвалидов объектов и предоставляемых услуг, а также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помощи;</w:t>
      </w:r>
    </w:p>
    <w:p w:rsidR="00191EA3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г) закрепление обязанностей Сотрудников знать и соблюдать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принципы и требования настоящей Политики, ключевые нормы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законодательства, а также меры и конкретные действия по обеспечению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условий доступности для инвалидов объектов и предоставляемых услуг;</w:t>
      </w:r>
    </w:p>
    <w:p w:rsidR="00191EA3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д) формирование толерантного сознания Сотрудников, независимо от</w:t>
      </w:r>
      <w:r w:rsidR="0019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занимаемой должности, по отношению к инвалидности и инвалидам.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1.4. Меры по обеспечению условий доступности для инвалидов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объектов и предоставляемых услуг, принимаемые в Организации,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включают: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а) определение подразделений или должностных лиц Организации,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ответственных за обеспечение условий доступности для инвалидов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объектов и предоставляемых услуг, а также оказание им при этом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необходимой помощи;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б) обучение и инструктирование Сотрудников по вопросам,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связанным с обеспечением доступности для инвалидов объектов и услуг с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учётом имеющихся у них стойких расстройств функций организма 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ограничений жизнедеятельности;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в) создание инвалидам условий доступности объектов в соответствии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 требованиями, установленными законодательными и иными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нормативными правовыми актами;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г) создание инвалидам условий доступности услуг в соответствии с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требованиями, установленными законодательными и иными нормативными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правовыми актами;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д) обеспечение проектирования, строительства и приёмки с 01 июля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2016 года вновь вводимых в эксплуатацию в результате строительства,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капитального ремонта, реконструкции, модернизации объектов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Организации, в которых осуществляется предоставление услуг,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установленных статьей 15 Федерального закона № 181-ФЗ, а также норм 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правил, предусмотренных пунктом 38 перечня национальных стандартов 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сводов правил (частей таких стандартов и сводов правил), в результате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применения которых на обязательной основе обеспечивается соблюдение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требований Федерального закона «Технический регламент о безопасности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зданий и сооружений», утверждённого постановлением Правительства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Российской Федерации от 28.05.2021 № 815;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е) заключение дополнительных соглашений с арендодателем по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включению в проекты договоров аренды объекта (зданий и помещений,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занимаемых Организацией) положений о выполнении собственником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объекта требований по обеспечению условий доступности для инвалидов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данного объекта;</w:t>
      </w:r>
    </w:p>
    <w:p w:rsidR="00A031B5" w:rsidRDefault="0094351D" w:rsidP="00B56B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ж) отражение на официальном сайте Организации информации по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обеспечению условий доступности для инвалидов объектов Организации 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 xml:space="preserve">предоставляемых </w:t>
      </w:r>
      <w:r w:rsidRPr="0094351D">
        <w:rPr>
          <w:rStyle w:val="fontstyle31"/>
          <w:rFonts w:ascii="Times New Roman" w:hAnsi="Times New Roman" w:cs="Times New Roman"/>
        </w:rPr>
        <w:lastRenderedPageBreak/>
        <w:t>услуг с дублированием информации в формате,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доступном для инвалидов по зрению.</w:t>
      </w:r>
      <w:r w:rsidRPr="00943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51D">
        <w:rPr>
          <w:rStyle w:val="fontstyle01"/>
          <w:rFonts w:ascii="Times New Roman" w:hAnsi="Times New Roman" w:cs="Times New Roman"/>
        </w:rPr>
        <w:t>2. Используемые в Политике понятия и определения.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2.1. Инвалид - лицо, которое имеет нарушение здоровья со стойким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расстройством функций организма, обусловленное заболеваниями,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последствиями травм или дефектами, приводящее к ограничению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жизнедеятельности и вызывающее необходимость его социальной защиты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(статья 1 Федерального закона № 181-ФЗ);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2.2. Инвалидность – это эволюционирующее понятие; инвалидность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является результатом взаимодействия между имеющими нарушения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здоровья людьми и средовыми барьерами (физическими,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 xml:space="preserve">информационными, </w:t>
      </w:r>
      <w:proofErr w:type="spellStart"/>
      <w:r w:rsidRPr="0094351D">
        <w:rPr>
          <w:rStyle w:val="fontstyle31"/>
          <w:rFonts w:ascii="Times New Roman" w:hAnsi="Times New Roman" w:cs="Times New Roman"/>
        </w:rPr>
        <w:t>отношенческими</w:t>
      </w:r>
      <w:proofErr w:type="spellEnd"/>
      <w:r w:rsidRPr="0094351D">
        <w:rPr>
          <w:rStyle w:val="fontstyle31"/>
          <w:rFonts w:ascii="Times New Roman" w:hAnsi="Times New Roman" w:cs="Times New Roman"/>
        </w:rPr>
        <w:t>), которые мешают их полному 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эффективному участию в жизни общества наравне с другими (Конвенция о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правах инвалидов, Преамбула).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2.3. Дискриминация по признаку инвалидности – любое различие,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исключение или ограничение по причине инвалидности, целью либо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результатом которых является умаление или отрицание признания,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реализа</w:t>
      </w:r>
      <w:r w:rsidR="00A031B5">
        <w:rPr>
          <w:rStyle w:val="fontstyle31"/>
          <w:rFonts w:ascii="Times New Roman" w:hAnsi="Times New Roman" w:cs="Times New Roman"/>
        </w:rPr>
        <w:t xml:space="preserve">ции или осуществления наравне с </w:t>
      </w:r>
      <w:r w:rsidRPr="0094351D">
        <w:rPr>
          <w:rStyle w:val="fontstyle31"/>
          <w:rFonts w:ascii="Times New Roman" w:hAnsi="Times New Roman" w:cs="Times New Roman"/>
        </w:rPr>
        <w:t>другими всех гарантированных в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Российской Федерации прав и свобод человека и гражданина в</w:t>
      </w:r>
      <w:r w:rsidR="00A031B5">
        <w:rPr>
          <w:rFonts w:ascii="Times New Roman" w:hAnsi="Times New Roman" w:cs="Times New Roman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политической, экономической, социальной, культурной, гражданской или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любой иной области (статья 3.1 Федерального закона № 181-ФЗ).</w:t>
      </w:r>
    </w:p>
    <w:p w:rsidR="00A031B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2.4. Объект (социальной, инженерной и транспортной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инфраструктуры) - жилое, общественное и производственное здание,</w:t>
      </w:r>
      <w:r w:rsidR="00A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строение и сооружение, включая то, в котором расположены физкультурно</w:t>
      </w:r>
      <w:r w:rsidR="00A031B5">
        <w:rPr>
          <w:rStyle w:val="fontstyle31"/>
          <w:rFonts w:ascii="Times New Roman" w:hAnsi="Times New Roman" w:cs="Times New Roman"/>
        </w:rPr>
        <w:t>-</w:t>
      </w:r>
      <w:r w:rsidRPr="0094351D">
        <w:rPr>
          <w:rStyle w:val="fontstyle31"/>
          <w:rFonts w:ascii="Times New Roman" w:hAnsi="Times New Roman" w:cs="Times New Roman"/>
        </w:rPr>
        <w:t>спортивные организации, организации культуры и другие организации.</w:t>
      </w:r>
    </w:p>
    <w:p w:rsidR="006F18DC" w:rsidRDefault="0094351D" w:rsidP="00B56B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51D">
        <w:rPr>
          <w:rStyle w:val="fontstyle01"/>
          <w:rFonts w:ascii="Times New Roman" w:hAnsi="Times New Roman" w:cs="Times New Roman"/>
        </w:rPr>
        <w:t>3. Основные принципы деятельности Организации,</w:t>
      </w:r>
      <w:r w:rsidR="006F1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направленной на обеспечение условий доступности для инвалидов</w:t>
      </w:r>
      <w:r w:rsidR="006F1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объектов и предоставляемых услуг, а также оказание им при этом</w:t>
      </w:r>
      <w:r w:rsidR="006F1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необходимой помощи.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3.1. Деятельность Организации, направленная на обеспечение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условий доступности для инвалидов объектов и предоставляемых услуг, а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также оказание им при этом необходимой помощи в Организации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осуществляется на основе следующих основных принципов: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а) уважение достоинства человека, его личной самостоятельности,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включая свободу делать свой собственный выбор, и независимости;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 xml:space="preserve">б) </w:t>
      </w:r>
      <w:proofErr w:type="spellStart"/>
      <w:r w:rsidRPr="0094351D">
        <w:rPr>
          <w:rStyle w:val="fontstyle31"/>
          <w:rFonts w:ascii="Times New Roman" w:hAnsi="Times New Roman" w:cs="Times New Roman"/>
        </w:rPr>
        <w:t>недискриминация;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End"/>
      <w:r w:rsidRPr="0094351D">
        <w:rPr>
          <w:rStyle w:val="fontstyle31"/>
          <w:rFonts w:ascii="Times New Roman" w:hAnsi="Times New Roman" w:cs="Times New Roman"/>
        </w:rPr>
        <w:t>в) полное и эффективное вовлечение и включение в общество;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 xml:space="preserve">г) уважение особенностей инвалидов и их принятие в </w:t>
      </w:r>
      <w:proofErr w:type="gramStart"/>
      <w:r w:rsidRPr="0094351D">
        <w:rPr>
          <w:rStyle w:val="fontstyle31"/>
          <w:rFonts w:ascii="Times New Roman" w:hAnsi="Times New Roman" w:cs="Times New Roman"/>
        </w:rPr>
        <w:t>качестве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351D">
        <w:rPr>
          <w:rStyle w:val="fontstyle31"/>
          <w:rFonts w:ascii="Times New Roman" w:hAnsi="Times New Roman" w:cs="Times New Roman"/>
        </w:rPr>
        <w:t>компонента</w:t>
      </w:r>
      <w:proofErr w:type="gramEnd"/>
      <w:r w:rsidRPr="0094351D">
        <w:rPr>
          <w:rStyle w:val="fontstyle31"/>
          <w:rFonts w:ascii="Times New Roman" w:hAnsi="Times New Roman" w:cs="Times New Roman"/>
        </w:rPr>
        <w:t xml:space="preserve"> людского многообразия и части человечества;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д) равенство возможностей;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lastRenderedPageBreak/>
        <w:t>е) доступность;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ж) равенство мужчин и женщин;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з) уважение развивающихся способностей детей-инвалидов и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уважение пр</w:t>
      </w:r>
      <w:r w:rsidR="006F18DC">
        <w:rPr>
          <w:rStyle w:val="fontstyle31"/>
          <w:rFonts w:ascii="Times New Roman" w:hAnsi="Times New Roman" w:cs="Times New Roman"/>
        </w:rPr>
        <w:t>ав</w:t>
      </w:r>
      <w:r w:rsidRPr="0094351D">
        <w:rPr>
          <w:rStyle w:val="fontstyle31"/>
          <w:rFonts w:ascii="Times New Roman" w:hAnsi="Times New Roman" w:cs="Times New Roman"/>
        </w:rPr>
        <w:t xml:space="preserve"> детей-инвалидов сохранять свою индивидуальность.</w:t>
      </w:r>
    </w:p>
    <w:p w:rsidR="006F18DC" w:rsidRDefault="0094351D" w:rsidP="00B56B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51D">
        <w:rPr>
          <w:rStyle w:val="fontstyle01"/>
          <w:rFonts w:ascii="Times New Roman" w:hAnsi="Times New Roman" w:cs="Times New Roman"/>
        </w:rPr>
        <w:t>4. Область применения Политики и круг лиц, попадающих под её</w:t>
      </w:r>
      <w:r w:rsidR="006F1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действие.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4.1. Все Сотрудники Организации должны руководствоваться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настоящей Политикой и соблюдать её принципы и требования.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4.2. Принципы и требования настоящей Политики распространяются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на контрагентов и Сотрудников Организации, а также на иных лиц, в тех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случаях, когда соответствующие обязанности закреплены в договорах с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ними, в их внутренних документах, либо прямо вытекают из Федерального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закона.</w:t>
      </w:r>
    </w:p>
    <w:p w:rsidR="006F18DC" w:rsidRDefault="0094351D" w:rsidP="00B56B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51D">
        <w:rPr>
          <w:rStyle w:val="fontstyle01"/>
          <w:rFonts w:ascii="Times New Roman" w:hAnsi="Times New Roman" w:cs="Times New Roman"/>
        </w:rPr>
        <w:t>5. Управление деятельностью Организации, направленной на</w:t>
      </w:r>
      <w:r w:rsidR="006F1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обеспечение условий доступности для инвалидов объектов и</w:t>
      </w:r>
      <w:r w:rsidR="006F1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предоставляемых услуг, а также оказание им при этом необходимой</w:t>
      </w:r>
      <w:r w:rsidR="006F1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помощи.</w:t>
      </w:r>
    </w:p>
    <w:p w:rsidR="006F18DC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Эффективное управление деятельностью Организации, направленной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на обеспечение условий доступности для инвалидов объектов и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предоставляемых услуг, а также оказание им при этом необходимой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помощи достигается за счет продуктивного и оперативного взаимодействия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руководителя (директора) Организации, и Сотрудников</w:t>
      </w:r>
      <w:r w:rsidR="006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Организации.</w:t>
      </w:r>
    </w:p>
    <w:p w:rsidR="006F18DC" w:rsidRDefault="006F18DC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 w:cs="Times New Roman"/>
        </w:rPr>
        <w:t>5.1. Руководитель</w:t>
      </w:r>
      <w:r w:rsidR="0094351D" w:rsidRPr="0094351D">
        <w:rPr>
          <w:rStyle w:val="fontstyle31"/>
          <w:rFonts w:ascii="Times New Roman" w:hAnsi="Times New Roman" w:cs="Times New Roman"/>
        </w:rPr>
        <w:t xml:space="preserve"> Организации определяет ключевые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направления Политики, утверждает Политику, рассматривает и утверждает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необходимые изменения и дополнения, организует общий контроль за 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реализацией, а также оценкой результатов реализации Политики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Организации.</w:t>
      </w:r>
    </w:p>
    <w:p w:rsidR="008059E7" w:rsidRDefault="006F18DC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 w:cs="Times New Roman"/>
        </w:rPr>
        <w:t>5.2. Заведующий хозяйством</w:t>
      </w:r>
      <w:r w:rsidR="0094351D" w:rsidRPr="0094351D">
        <w:rPr>
          <w:rStyle w:val="fontstyle31"/>
          <w:rFonts w:ascii="Times New Roman" w:hAnsi="Times New Roman" w:cs="Times New Roman"/>
        </w:rPr>
        <w:t xml:space="preserve"> Организации отвечает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практическое применение всех мер, направленных на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принципов и требований Политики, осуществляет контроль за реализацией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Политики в Организации.</w:t>
      </w:r>
    </w:p>
    <w:p w:rsidR="008059E7" w:rsidRDefault="006F18DC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 w:cs="Times New Roman"/>
        </w:rPr>
        <w:t>5.3. Воспитатели</w:t>
      </w:r>
      <w:r w:rsidR="0094351D" w:rsidRPr="0094351D">
        <w:rPr>
          <w:rStyle w:val="fontstyle31"/>
          <w:rFonts w:ascii="Times New Roman" w:hAnsi="Times New Roman" w:cs="Times New Roman"/>
        </w:rPr>
        <w:t xml:space="preserve"> отвечают за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применение всех мер, направленных на обеспечение принципов и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требований Политики, а также осуществляют контроль за её реализацией в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9E7">
        <w:rPr>
          <w:rStyle w:val="fontstyle31"/>
          <w:rFonts w:ascii="Times New Roman" w:hAnsi="Times New Roman" w:cs="Times New Roman"/>
        </w:rPr>
        <w:t>группах</w:t>
      </w:r>
      <w:r w:rsidR="0094351D" w:rsidRPr="0094351D">
        <w:rPr>
          <w:rStyle w:val="fontstyle31"/>
          <w:rFonts w:ascii="Times New Roman" w:hAnsi="Times New Roman" w:cs="Times New Roman"/>
        </w:rPr>
        <w:t>.</w:t>
      </w:r>
    </w:p>
    <w:p w:rsidR="008059E7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5.4. Сотрудники Организации осуществляют меры по реализации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Политики в соответствии с должностными инструкциями.</w:t>
      </w:r>
    </w:p>
    <w:p w:rsidR="008059E7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5.5. Основные положения Политики Организации доводятся до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сведения всех Сотрудников Организации и используются при инструктаже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9E7">
        <w:rPr>
          <w:rStyle w:val="fontstyle31"/>
          <w:rFonts w:ascii="Times New Roman" w:hAnsi="Times New Roman" w:cs="Times New Roman"/>
        </w:rPr>
        <w:t xml:space="preserve">и </w:t>
      </w:r>
      <w:r w:rsidRPr="0094351D">
        <w:rPr>
          <w:rStyle w:val="fontstyle31"/>
          <w:rFonts w:ascii="Times New Roman" w:hAnsi="Times New Roman" w:cs="Times New Roman"/>
        </w:rPr>
        <w:t>обучении персонала по вопросам организации доступности объектов и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услуг, а также оказания при этом помощи инвалидам.</w:t>
      </w:r>
    </w:p>
    <w:p w:rsidR="008059E7" w:rsidRDefault="0094351D" w:rsidP="00B56B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51D">
        <w:rPr>
          <w:rStyle w:val="fontstyle01"/>
          <w:rFonts w:ascii="Times New Roman" w:hAnsi="Times New Roman" w:cs="Times New Roman"/>
        </w:rPr>
        <w:lastRenderedPageBreak/>
        <w:t xml:space="preserve">6. Условия доступности объектов Организации в соответствии </w:t>
      </w:r>
      <w:proofErr w:type="spellStart"/>
      <w:r w:rsidRPr="0094351D">
        <w:rPr>
          <w:rStyle w:val="fontstyle01"/>
          <w:rFonts w:ascii="Times New Roman" w:hAnsi="Times New Roman" w:cs="Times New Roman"/>
        </w:rPr>
        <w:t>сустановленными</w:t>
      </w:r>
      <w:proofErr w:type="spellEnd"/>
      <w:r w:rsidRPr="0094351D">
        <w:rPr>
          <w:rStyle w:val="fontstyle01"/>
          <w:rFonts w:ascii="Times New Roman" w:hAnsi="Times New Roman" w:cs="Times New Roman"/>
        </w:rPr>
        <w:t xml:space="preserve"> требованиями.</w:t>
      </w:r>
    </w:p>
    <w:p w:rsidR="008059E7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6.1. Возможность беспрепятственного входа в объекты и выхода из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них;</w:t>
      </w:r>
    </w:p>
    <w:p w:rsidR="008059E7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6.2. Возможность самостоятельного передвижения по территории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объекта в целях доступа к месту предоставления услуги, при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необходимости, с помощью Сотрудников Организации, предоставляющих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услуги, с использованием ими вспомогательных технологий, в том числе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сменного кресла-коляски;</w:t>
      </w:r>
    </w:p>
    <w:p w:rsidR="008059E7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6.3. Возможность посадки в транспортное средство и высадки из него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перед входом на объект, при необходимости, с помощью Сотрудников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Организации, в том числе с использованием кресла-коляски;</w:t>
      </w:r>
    </w:p>
    <w:p w:rsidR="008059E7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6.4. Сопровождение инвалидов, имеющих стойкие нарушения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функций зрения и самостоятельного передвижения по территории объекта;</w:t>
      </w:r>
    </w:p>
    <w:p w:rsidR="008059E7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6.5. Содействие инвалиду при входе в объект и выходе из него,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информирование инвалида о доступных маршрутах общественного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транспорта;</w:t>
      </w:r>
    </w:p>
    <w:p w:rsidR="008059E7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6.6. Надлежащее размещение носителей информации, необходимой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для обеспечения беспрепятственного доступа инвалидов к объектам и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услугам, с учётом ограничений их жизнедеятельности, в том числе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дублирование необходимой для получения услуги звуковой и зрительной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информации, а также надписей, знаков и иной текстовой и графической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информации знаками, выполненными рельефно-точечным шрифтом Брайля</w:t>
      </w:r>
      <w:r w:rsidR="008059E7">
        <w:rPr>
          <w:rStyle w:val="fontstyle31"/>
          <w:rFonts w:ascii="Times New Roman" w:hAnsi="Times New Roman" w:cs="Times New Roman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 на контрастном фоне;</w:t>
      </w:r>
    </w:p>
    <w:p w:rsidR="007B47C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6.7. Обеспечение допуска на объект, в котором предоставляются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9E7">
        <w:rPr>
          <w:rStyle w:val="fontstyle31"/>
          <w:rFonts w:ascii="Times New Roman" w:hAnsi="Times New Roman" w:cs="Times New Roman"/>
        </w:rPr>
        <w:t>услуги</w:t>
      </w:r>
      <w:r w:rsidRPr="0094351D">
        <w:rPr>
          <w:rStyle w:val="fontstyle31"/>
          <w:rFonts w:ascii="Times New Roman" w:hAnsi="Times New Roman" w:cs="Times New Roman"/>
        </w:rPr>
        <w:t xml:space="preserve"> собаки-проводника при наличии документа, подтверждающего её</w:t>
      </w:r>
      <w:r w:rsidR="0080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специальное обучение, выданного по установленным форме и порядку.</w:t>
      </w:r>
    </w:p>
    <w:p w:rsidR="007B47C5" w:rsidRDefault="0094351D" w:rsidP="00B56B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51D">
        <w:rPr>
          <w:rStyle w:val="fontstyle01"/>
          <w:rFonts w:ascii="Times New Roman" w:hAnsi="Times New Roman" w:cs="Times New Roman"/>
        </w:rPr>
        <w:t>7. Условия доступности услуг Организации в соответствии с</w:t>
      </w:r>
      <w:r w:rsidR="007B4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D">
        <w:rPr>
          <w:rStyle w:val="fontstyle01"/>
          <w:rFonts w:ascii="Times New Roman" w:hAnsi="Times New Roman" w:cs="Times New Roman"/>
        </w:rPr>
        <w:t>установленными требованиями.</w:t>
      </w:r>
    </w:p>
    <w:p w:rsidR="007B47C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7.1. Оказание Сотрудниками Организации инвалидам помощи,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необходимой для получения в доступной для них форме информации о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правилах предоставления услуг, об оформлении необходимых для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получения услуг документов, о совершении других необходимых для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получения услуг действий;</w:t>
      </w:r>
    </w:p>
    <w:p w:rsidR="007B47C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7.2. Предоставление инвалидам по слуху, при необходимости, услуг с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использованием русского жестового языка, включая обеспечение допуска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 xml:space="preserve">на объект </w:t>
      </w:r>
      <w:proofErr w:type="spellStart"/>
      <w:r w:rsidRPr="0094351D">
        <w:rPr>
          <w:rStyle w:val="fontstyle31"/>
          <w:rFonts w:ascii="Times New Roman" w:hAnsi="Times New Roman" w:cs="Times New Roman"/>
        </w:rPr>
        <w:t>сурдопереводчика</w:t>
      </w:r>
      <w:proofErr w:type="spellEnd"/>
      <w:r w:rsidRPr="0094351D">
        <w:rPr>
          <w:rStyle w:val="fontstyle31"/>
          <w:rFonts w:ascii="Times New Roman" w:hAnsi="Times New Roman" w:cs="Times New Roman"/>
        </w:rPr>
        <w:t>, тифлосурдопереводчика;</w:t>
      </w:r>
    </w:p>
    <w:p w:rsidR="007B47C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7.3. Ока</w:t>
      </w:r>
      <w:r w:rsidR="007B47C5">
        <w:rPr>
          <w:rStyle w:val="fontstyle31"/>
          <w:rFonts w:ascii="Times New Roman" w:hAnsi="Times New Roman" w:cs="Times New Roman"/>
        </w:rPr>
        <w:t xml:space="preserve">зание Сотрудниками Организации </w:t>
      </w:r>
      <w:r w:rsidRPr="0094351D">
        <w:rPr>
          <w:rStyle w:val="fontstyle31"/>
          <w:rFonts w:ascii="Times New Roman" w:hAnsi="Times New Roman" w:cs="Times New Roman"/>
        </w:rPr>
        <w:t>иной необходимой инвалидам помощи в преодолении барьеров,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мешающих получению ими услуг наравне с другими лицами;</w:t>
      </w:r>
    </w:p>
    <w:p w:rsidR="007B47C5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lastRenderedPageBreak/>
        <w:t>7.4. Наличие копий документов, объявлений, инструкций о порядке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предоставления услуги (в том числе, на информационном стенде),</w:t>
      </w:r>
      <w:r w:rsidR="007B47C5">
        <w:rPr>
          <w:rStyle w:val="fontstyle31"/>
          <w:rFonts w:ascii="Times New Roman" w:hAnsi="Times New Roman" w:cs="Times New Roman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выполненных рельефно-</w:t>
      </w:r>
      <w:proofErr w:type="gramStart"/>
      <w:r w:rsidRPr="0094351D">
        <w:rPr>
          <w:rStyle w:val="fontstyle31"/>
          <w:rFonts w:ascii="Times New Roman" w:hAnsi="Times New Roman" w:cs="Times New Roman"/>
        </w:rPr>
        <w:t xml:space="preserve">точечным </w:t>
      </w:r>
      <w:r w:rsidR="007B47C5">
        <w:rPr>
          <w:rStyle w:val="fontstyle31"/>
          <w:rFonts w:ascii="Times New Roman" w:hAnsi="Times New Roman" w:cs="Times New Roman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шрифтом</w:t>
      </w:r>
      <w:proofErr w:type="gramEnd"/>
      <w:r w:rsidRPr="0094351D">
        <w:rPr>
          <w:rStyle w:val="fontstyle31"/>
          <w:rFonts w:ascii="Times New Roman" w:hAnsi="Times New Roman" w:cs="Times New Roman"/>
        </w:rPr>
        <w:t xml:space="preserve"> Брайля и на контрастном фоне.</w:t>
      </w:r>
    </w:p>
    <w:p w:rsidR="007B47C5" w:rsidRDefault="007B47C5" w:rsidP="00B56B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8</w:t>
      </w:r>
      <w:r w:rsidR="0094351D" w:rsidRPr="0094351D">
        <w:rPr>
          <w:rStyle w:val="fontstyle01"/>
          <w:rFonts w:ascii="Times New Roman" w:hAnsi="Times New Roman" w:cs="Times New Roman"/>
        </w:rPr>
        <w:t>. Ответственность сотрудников за несоблюдение требований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351D" w:rsidRPr="0094351D">
        <w:rPr>
          <w:rStyle w:val="fontstyle01"/>
          <w:rFonts w:ascii="Times New Roman" w:hAnsi="Times New Roman" w:cs="Times New Roman"/>
        </w:rPr>
        <w:t>Политики.</w:t>
      </w:r>
    </w:p>
    <w:p w:rsidR="007B47C5" w:rsidRDefault="007B47C5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 w:cs="Times New Roman"/>
        </w:rPr>
        <w:t>8.1. Руководитель</w:t>
      </w:r>
      <w:r w:rsidR="0094351D" w:rsidRPr="0094351D">
        <w:rPr>
          <w:rStyle w:val="fontstyle31"/>
          <w:rFonts w:ascii="Times New Roman" w:hAnsi="Times New Roman" w:cs="Times New Roman"/>
        </w:rPr>
        <w:t xml:space="preserve"> Организации, его заместитель,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Сотрудники Организации независимо от занимаемой должности, несут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ответственность за соблюдение принципов и требований Политики,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за действия (бездействие) подчиненных им лиц, нарушающие эти принципы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и требования.</w:t>
      </w:r>
    </w:p>
    <w:p w:rsidR="007B47C5" w:rsidRDefault="007B47C5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 w:cs="Times New Roman"/>
        </w:rPr>
        <w:t>8</w:t>
      </w:r>
      <w:r w:rsidR="0094351D" w:rsidRPr="0094351D">
        <w:rPr>
          <w:rStyle w:val="fontstyle31"/>
          <w:rFonts w:ascii="Times New Roman" w:hAnsi="Times New Roman" w:cs="Times New Roman"/>
        </w:rPr>
        <w:t>.2. К мерам ответственности за уклонение от исполнения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к созданию условий для беспрепятственного доступа инвалидов к объектам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и услугам Организации относятся меры дисциплинарной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административной ответственности, в соответствии с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D" w:rsidRPr="0094351D">
        <w:rPr>
          <w:rStyle w:val="fontstyle31"/>
          <w:rFonts w:ascii="Times New Roman" w:hAnsi="Times New Roman" w:cs="Times New Roman"/>
        </w:rPr>
        <w:t>Российской Федерации.</w:t>
      </w:r>
    </w:p>
    <w:p w:rsidR="007B47C5" w:rsidRDefault="007B47C5" w:rsidP="00B56B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9</w:t>
      </w:r>
      <w:r w:rsidR="0094351D" w:rsidRPr="0094351D">
        <w:rPr>
          <w:rStyle w:val="fontstyle01"/>
          <w:rFonts w:ascii="Times New Roman" w:hAnsi="Times New Roman" w:cs="Times New Roman"/>
        </w:rPr>
        <w:t>. Внесение изменений.</w:t>
      </w:r>
    </w:p>
    <w:p w:rsidR="00C05958" w:rsidRPr="00191EA3" w:rsidRDefault="0094351D" w:rsidP="00B56B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1D">
        <w:rPr>
          <w:rStyle w:val="fontstyle31"/>
          <w:rFonts w:ascii="Times New Roman" w:hAnsi="Times New Roman" w:cs="Times New Roman"/>
        </w:rPr>
        <w:t>При выявлении недостаточно эффективных положений Политики,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либо при изменении требований законодательства Российской Федерации, Приказ Министерства труда и социальной защиты Российской Федерации от 22.06.2015 № 386н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«Об утверждении формы документа, подтв</w:t>
      </w:r>
      <w:r w:rsidR="007B47C5">
        <w:rPr>
          <w:rStyle w:val="fontstyle31"/>
          <w:rFonts w:ascii="Times New Roman" w:hAnsi="Times New Roman" w:cs="Times New Roman"/>
        </w:rPr>
        <w:t xml:space="preserve">ерждающего специальное обучение </w:t>
      </w:r>
      <w:r w:rsidRPr="0094351D">
        <w:rPr>
          <w:rStyle w:val="fontstyle31"/>
          <w:rFonts w:ascii="Times New Roman" w:hAnsi="Times New Roman" w:cs="Times New Roman"/>
        </w:rPr>
        <w:t>собаки-проводника, и</w:t>
      </w:r>
      <w:r w:rsidR="007B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порядка его выдачи»</w:t>
      </w:r>
      <w:r w:rsidR="00784E7A" w:rsidRPr="0094351D">
        <w:rPr>
          <w:rStyle w:val="fontstyle31"/>
          <w:rFonts w:ascii="Times New Roman" w:hAnsi="Times New Roman" w:cs="Times New Roman"/>
        </w:rPr>
        <w:t xml:space="preserve"> </w:t>
      </w:r>
      <w:r w:rsidR="00784E7A">
        <w:rPr>
          <w:rStyle w:val="fontstyle31"/>
          <w:rFonts w:ascii="Times New Roman" w:hAnsi="Times New Roman" w:cs="Times New Roman"/>
        </w:rPr>
        <w:t xml:space="preserve">руководитель </w:t>
      </w:r>
      <w:r w:rsidRPr="0094351D">
        <w:rPr>
          <w:rStyle w:val="fontstyle31"/>
          <w:rFonts w:ascii="Times New Roman" w:hAnsi="Times New Roman" w:cs="Times New Roman"/>
        </w:rPr>
        <w:t>Организации обеспечивает разработку и</w:t>
      </w:r>
      <w:r w:rsidR="00784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1D">
        <w:rPr>
          <w:rStyle w:val="fontstyle31"/>
          <w:rFonts w:ascii="Times New Roman" w:hAnsi="Times New Roman" w:cs="Times New Roman"/>
        </w:rPr>
        <w:t>реализацию комплекса мер по актуализации настоящей Политики.</w:t>
      </w:r>
    </w:p>
    <w:sectPr w:rsidR="00C05958" w:rsidRPr="00191EA3" w:rsidSect="009435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53"/>
    <w:rsid w:val="00191EA3"/>
    <w:rsid w:val="00301453"/>
    <w:rsid w:val="006F18DC"/>
    <w:rsid w:val="00784E7A"/>
    <w:rsid w:val="007B47C5"/>
    <w:rsid w:val="008059E7"/>
    <w:rsid w:val="0094351D"/>
    <w:rsid w:val="00A031B5"/>
    <w:rsid w:val="00B56B77"/>
    <w:rsid w:val="00C05958"/>
    <w:rsid w:val="00C539C3"/>
    <w:rsid w:val="00CA2B6E"/>
    <w:rsid w:val="00CE0D3C"/>
    <w:rsid w:val="00F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A126"/>
  <w15:chartTrackingRefBased/>
  <w15:docId w15:val="{92C81E97-2822-4F28-8C81-A064230F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351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51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9435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CE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Леонтьева</dc:creator>
  <cp:keywords/>
  <dc:description/>
  <cp:lastModifiedBy>Нина Леонтьева</cp:lastModifiedBy>
  <cp:revision>3</cp:revision>
  <cp:lastPrinted>2023-05-22T11:22:00Z</cp:lastPrinted>
  <dcterms:created xsi:type="dcterms:W3CDTF">2023-05-22T09:22:00Z</dcterms:created>
  <dcterms:modified xsi:type="dcterms:W3CDTF">2023-05-22T11:59:00Z</dcterms:modified>
</cp:coreProperties>
</file>